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15"/>
          <w:rFonts w:hint="eastAsia"/>
          <w:color w:val="000000"/>
          <w:sz w:val="32"/>
          <w:szCs w:val="32"/>
        </w:rPr>
        <w:t xml:space="preserve">   </w:t>
      </w:r>
      <w:r>
        <w:rPr>
          <w:rStyle w:val="15"/>
          <w:color w:val="000000"/>
          <w:sz w:val="32"/>
          <w:szCs w:val="32"/>
        </w:rPr>
        <w:t>海南省</w:t>
      </w:r>
      <w:r>
        <w:rPr>
          <w:rStyle w:val="15"/>
          <w:rFonts w:hint="eastAsia"/>
          <w:color w:val="000000"/>
          <w:sz w:val="32"/>
          <w:szCs w:val="32"/>
          <w:lang w:eastAsia="zh-CN"/>
        </w:rPr>
        <w:t>数字认证中心</w:t>
      </w:r>
      <w:bookmarkStart w:id="0" w:name="_GoBack"/>
      <w:bookmarkEnd w:id="0"/>
      <w:r>
        <w:rPr>
          <w:rStyle w:val="15"/>
          <w:color w:val="000000"/>
          <w:sz w:val="32"/>
          <w:szCs w:val="32"/>
        </w:rPr>
        <w:t>办理数字证书所需材料</w:t>
      </w:r>
    </w:p>
    <w:p/>
    <w:p>
      <w:pPr>
        <w:widowControl/>
        <w:shd w:val="clear" w:color="auto" w:fill="FFFFFF"/>
        <w:jc w:val="left"/>
        <w:outlineLvl w:val="2"/>
        <w:rPr>
          <w:rFonts w:ascii="宋体" w:hAnsi="宋体" w:eastAsia="宋体" w:cs="Arial"/>
          <w:b/>
          <w:bCs/>
          <w:color w:val="444444"/>
          <w:kern w:val="0"/>
          <w:sz w:val="27"/>
          <w:szCs w:val="27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一、办理单位数字证书新增业务：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政府采购、招标代理机构或工程类单位所需材料：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1、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数字证书申请表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一式两联盖公章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一张证书一份申请表</w:t>
      </w:r>
      <w:r>
        <w:fldChar w:fldCharType="begin"/>
      </w:r>
      <w:r>
        <w:instrText xml:space="preserve">HYPERLINK "http://www.hndca.com/CA/fwzc/xgzl/201811/P020201113554698007135.doc" </w:instrText>
      </w:r>
      <w:r>
        <w:fldChar w:fldCharType="separate"/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shd w:val="clear" w:color="auto" w:fill="FFFFFF"/>
        </w:rPr>
        <w:t>（点击下载）</w:t>
      </w:r>
      <w:r>
        <w:fldChar w:fldCharType="end"/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2、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营业执照（事业单位法人证书、事业单位登记证、本机关、团体有关负责人签发的有效函件、社会团体登记证）副本复印件（加盖公章）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3、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经办人身份证复印件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加盖公章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二代身份证需复印正反两面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4、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法人身份证复印件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加盖公章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二代身份证需复印正反两面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5、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企业公章、法人章的扫描件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</w:t>
      </w:r>
      <w:r>
        <w:rPr>
          <w:rFonts w:ascii="宋体" w:hAnsi="宋体" w:eastAsia="宋体" w:cs="宋体"/>
          <w:color w:val="FF0000"/>
          <w:sz w:val="24"/>
          <w:szCs w:val="24"/>
        </w:rPr>
        <w:t>拷贝到U盘里，并携带到办理现场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注：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1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、以上证件均各提交一份复印件并加盖公章，如果未做三证合一，还需携带组织机构代码证副本复印件、税务登记证副本复印件副本复印件一份并加盖公章。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2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、单位需要办理相应的CA锁，查看招标文件的要求。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3、所有新增、续费的数字证书CA锁和电子签章有效期默认是一年，后续需要继续使用提供资料续期即可。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二、办理个人数字证书新增业务：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注：根据投标公告或标书要求，工程施工及监理单位按要求办理个人数字证书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      （</w:t>
      </w:r>
      <w:r>
        <w:rPr>
          <w:rFonts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所有新增、续费的数字证书CA锁和电子签章有效期默认是一年，后续需要继续使用提供资料续期即可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新增人员（如项目经理、造价师、监理师）所需提供资料：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1、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数字证书申请表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一式两联盖公章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一张证书一份申请表（法人姓名一栏改成要办理人员的姓名和身份证号）</w:t>
      </w:r>
      <w:r>
        <w:fldChar w:fldCharType="begin"/>
      </w:r>
      <w:r>
        <w:instrText xml:space="preserve">HYPERLINK "http://www.hndca.com/CA/fwzc/xgzl/201811/P020201113554698007135.doc" </w:instrText>
      </w:r>
      <w:r>
        <w:fldChar w:fldCharType="separate"/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shd w:val="clear" w:color="auto" w:fill="FFFFFF"/>
        </w:rPr>
        <w:t>（点击下载）</w:t>
      </w:r>
      <w:r>
        <w:fldChar w:fldCharType="end"/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Times New Roman" w:hAnsi="Times New Roman" w:eastAsia="宋体" w:cs="Times New Roman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444444"/>
          <w:kern w:val="0"/>
          <w:sz w:val="24"/>
          <w:szCs w:val="24"/>
          <w:shd w:val="clear" w:color="auto" w:fill="FFFFFF"/>
        </w:rPr>
        <w:t>2、</w:t>
      </w:r>
      <w:r>
        <w:rPr>
          <w:rFonts w:ascii="Calibri" w:hAnsi="Calibri" w:eastAsia="宋体" w:cs="Times New Roman"/>
          <w:color w:val="444444"/>
          <w:kern w:val="0"/>
          <w:sz w:val="24"/>
          <w:szCs w:val="24"/>
          <w:shd w:val="clear" w:color="auto" w:fill="FFFFFF"/>
        </w:rPr>
        <w:t>营业执照（事业单位法人证书、事业单位登记证、本机关、团体有关负责人签发的有效函件、社会团体登记证）副本复印件（加盖公章）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3、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授权委托书（加盖公章）</w:t>
      </w:r>
      <w:r>
        <w:fldChar w:fldCharType="begin"/>
      </w:r>
      <w:r>
        <w:instrText xml:space="preserve">HYPERLINK "http://hndca.com/CA/fwzc/xgzl/201307/P020130717413136627507.doc" </w:instrText>
      </w:r>
      <w:r>
        <w:fldChar w:fldCharType="separate"/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shd w:val="clear" w:color="auto" w:fill="FFFFFF"/>
        </w:rPr>
        <w:t>（点击下载）</w:t>
      </w:r>
      <w:r>
        <w:fldChar w:fldCharType="end"/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4、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经办人身份证复印件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加盖公章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二代身份证需复印正反两面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5、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人员（如项目经理、造价师、监理师）身份证复印件和人员（如项目经理、造价师、监理师）注册证的复印件（加盖公章）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6、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人员（如项目经理、造价师、监理师）执业印章扫描件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</w:t>
      </w:r>
      <w:r>
        <w:rPr>
          <w:rFonts w:ascii="宋体" w:hAnsi="宋体" w:eastAsia="宋体" w:cs="宋体"/>
          <w:color w:val="FF0000"/>
          <w:sz w:val="24"/>
          <w:szCs w:val="24"/>
        </w:rPr>
        <w:t>拷贝到U盘里，并携带到办理现场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三、办理数字证书续费业务：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1、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续费业务授权书（电子招投标专用）（加盖公章）</w:t>
      </w:r>
      <w:r>
        <w:fldChar w:fldCharType="begin"/>
      </w:r>
      <w:r>
        <w:instrText xml:space="preserve">HYPERLINK "http://www.hndca.com/CA/fwzc/xgzl/201808/P020190808609991837807.doc" </w:instrText>
      </w:r>
      <w:r>
        <w:fldChar w:fldCharType="separate"/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shd w:val="clear" w:color="auto" w:fill="FFFFFF"/>
        </w:rPr>
        <w:t>（点击下载）</w:t>
      </w:r>
      <w:r>
        <w:fldChar w:fldCharType="end"/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2、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数字证书（密钥）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四、单位证书更名业务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注：建设工程，分散采购系统若是执业印章到期，只需更换数字证书里的执业印章，需携带该人员的数字证书及执业印章扫描件到</w:t>
      </w:r>
      <w:r>
        <w:rPr>
          <w:rFonts w:hint="eastAsia" w:cs="Arial"/>
          <w:color w:val="FF0000"/>
          <w:kern w:val="0"/>
          <w:sz w:val="24"/>
          <w:szCs w:val="24"/>
          <w:shd w:val="clear" w:color="auto" w:fill="FFFFFF"/>
          <w:lang w:val="en-US" w:eastAsia="zh-CN"/>
        </w:rPr>
        <w:t>现场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受理点办理即可</w:t>
      </w:r>
      <w:r>
        <w:rPr>
          <w:rFonts w:hint="eastAsia"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1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、单位名称变更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（1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业务办理授权书（加盖公章）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  <w:r>
        <w:rPr>
          <w:rFonts w:hint="eastAsia" w:cs="Arial"/>
          <w:color w:val="444444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cs="Arial"/>
          <w:color w:val="444444"/>
          <w:kern w:val="0"/>
          <w:sz w:val="24"/>
          <w:szCs w:val="24"/>
          <w:shd w:val="clear" w:color="auto" w:fill="FFFFFF"/>
          <w:lang w:val="en-US" w:eastAsia="zh-CN"/>
        </w:rPr>
        <w:t>www.hndca.com下载专区</w:t>
      </w:r>
      <w:r>
        <w:rPr>
          <w:rFonts w:hint="eastAsia" w:cs="Arial"/>
          <w:color w:val="444444"/>
          <w:kern w:val="0"/>
          <w:sz w:val="24"/>
          <w:szCs w:val="24"/>
          <w:shd w:val="clear" w:color="auto" w:fill="FFFFFF"/>
          <w:lang w:eastAsia="zh-CN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（2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）新的营业执照（事业单位法人证书、事业单位登记证、本机关、团体有关负责人签发的有效函件、社会团体登记证）副本复印件（加盖公章）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注：如果未做三证合一，还需携带组织机构代码证副本复印件、税务登记证副本复印件副本复印件一份并加盖公章。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（3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）法人身份证复印件（加盖公章）（二代身份证需复印正反两面）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（4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）经办人身份证复印件（加盖公章）（二代身份证需复印正反两面）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（5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）更名相关部门颁发的核准变更登记通知书复印件一份（加盖公章）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（6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）数字证书（密钥）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（7</w:t>
      </w:r>
      <w:r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）变更后的公章扫描件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</w:t>
      </w:r>
      <w:r>
        <w:rPr>
          <w:rFonts w:ascii="宋体" w:hAnsi="宋体" w:eastAsia="宋体" w:cs="宋体"/>
          <w:color w:val="FF0000"/>
          <w:sz w:val="24"/>
          <w:szCs w:val="24"/>
        </w:rPr>
        <w:t>拷贝到U盘里，并携带到办理现场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after="150"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after="150"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jc w:val="left"/>
        <w:outlineLvl w:val="2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五、数字证书挂失补办业务</w:t>
      </w:r>
    </w:p>
    <w:p>
      <w:pPr>
        <w:widowControl/>
        <w:shd w:val="clear" w:color="auto" w:fill="FFFFFF"/>
        <w:spacing w:after="150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单位证书挂失：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1、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营业执照（事业单位法人证书、事业单位登记证、本机关、团体有关负责人签发的有效函件、社会团体登记证）副本复印件（加盖公章）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2、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单位出据挂失证明书，并在挂失证明书写上单位委托办理人姓名及身份证号码（盖公章）或者下载我中心挂载的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数字证书挂失授权书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打印填写加盖公章</w:t>
      </w:r>
      <w:r>
        <w:fldChar w:fldCharType="begin"/>
      </w:r>
      <w:r>
        <w:instrText xml:space="preserve">HYPERLINK "http://www.hndca.com/CA/fwzc/xgzl/201603/P020180301384957696999.doc" </w:instrText>
      </w:r>
      <w:r>
        <w:fldChar w:fldCharType="separate"/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shd w:val="clear" w:color="auto" w:fill="FFFFFF"/>
        </w:rPr>
        <w:t>（点击下载）</w:t>
      </w:r>
      <w:r>
        <w:fldChar w:fldCharType="end"/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3、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经办人身份证复印件加盖公章（二代身份证需复印正反两面）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4、法人身份证复印件加盖公章（二代身份证需复印正反两面）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5、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所办理挂失证书相对应的印章扫描件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</w:t>
      </w:r>
      <w:r>
        <w:rPr>
          <w:rFonts w:ascii="宋体" w:hAnsi="宋体" w:eastAsia="宋体" w:cs="宋体"/>
          <w:color w:val="FF0000"/>
          <w:sz w:val="24"/>
          <w:szCs w:val="24"/>
        </w:rPr>
        <w:t>拷贝到U盘里，并携带到办理现场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个人证书挂失：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1、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营业执照（事业单位法人证书、事业单位登记证、本机关、团体有关负责人签发的有效函件、社会团体登记证）副本复印件（加盖公章）</w:t>
      </w:r>
    </w:p>
    <w:p>
      <w:pPr>
        <w:widowControl/>
        <w:shd w:val="clear" w:color="auto" w:fill="FFFFFF"/>
        <w:wordWrap w:val="0"/>
        <w:spacing w:line="360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444444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单位出据挂失证明书，并在挂失证明书写上单位委托办理人姓名及身份证号码（盖公章）或者下载我中心挂载的数字证书挂失授权书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（</w:t>
      </w:r>
      <w:r>
        <w:fldChar w:fldCharType="begin"/>
      </w:r>
      <w:r>
        <w:instrText xml:space="preserve">HYPERLINK "http://www.hndca.com/CA/fwzc/xgzl/201603/P020180301384957696999.doc" </w:instrText>
      </w:r>
      <w:r>
        <w:fldChar w:fldCharType="separate"/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点击下载</w:t>
      </w:r>
      <w:r>
        <w:fldChar w:fldCharType="end"/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444444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 经办人身份证复印件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加盖公章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）（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二代身份证需复印正反两面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444444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人员（如项目经理、造价师、监理师）身份证复印件和人员（如项目经理、造价师、监理师）注册证的复印件（加盖公章）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cs="Arial"/>
          <w:color w:val="444444"/>
          <w:kern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、法人身份证复印件加盖公章（二代身份证需复印正反两面）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444444"/>
          <w:kern w:val="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人员（如项目经理、造价师、监理师）执业印章扫描件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</w:t>
      </w:r>
      <w:r>
        <w:rPr>
          <w:rFonts w:ascii="宋体" w:hAnsi="宋体" w:eastAsia="宋体" w:cs="宋体"/>
          <w:color w:val="FF0000"/>
          <w:sz w:val="24"/>
          <w:szCs w:val="24"/>
        </w:rPr>
        <w:t>拷贝到U盘里，并携带到办理现场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六、数字证书损坏补发业务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1、业务办理授权书（加盖公章）</w:t>
      </w:r>
      <w:r>
        <w:fldChar w:fldCharType="begin"/>
      </w:r>
      <w:r>
        <w:instrText xml:space="preserve">HYPERLINK "http://www.hndca.com/CA/fwzc/xgzl/201808/P020200805337894283762.docx" </w:instrText>
      </w:r>
      <w:r>
        <w:fldChar w:fldCharType="separate"/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（点击下载）</w:t>
      </w:r>
      <w:r>
        <w:fldChar w:fldCharType="end"/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2、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损坏的数字证书（密钥）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3、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经办人身份证复印件加盖公章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4、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所办理补发证书相对应的印章扫描件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</w:t>
      </w:r>
      <w:r>
        <w:rPr>
          <w:rFonts w:ascii="宋体" w:hAnsi="宋体" w:eastAsia="宋体" w:cs="宋体"/>
          <w:color w:val="FF0000"/>
          <w:sz w:val="24"/>
          <w:szCs w:val="24"/>
        </w:rPr>
        <w:t>拷贝到U盘里，并携带到办理现场</w:t>
      </w: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）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FF0000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七、数字证书解锁业务</w:t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1、业务办理授权书（加盖公章）</w:t>
      </w:r>
      <w:r>
        <w:fldChar w:fldCharType="begin"/>
      </w:r>
      <w:r>
        <w:instrText xml:space="preserve">HYPERLINK "http://www.hndca.com/CA/fwzc/xgzl/201808/P020200805337894283762.docx" </w:instrText>
      </w:r>
      <w:r>
        <w:fldChar w:fldCharType="separate"/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  <w:shd w:val="clear" w:color="auto" w:fill="FFFFFF"/>
        </w:rPr>
        <w:t>（点击下载）</w:t>
      </w:r>
      <w:r>
        <w:fldChar w:fldCharType="end"/>
      </w:r>
    </w:p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444444"/>
          <w:kern w:val="0"/>
          <w:sz w:val="24"/>
          <w:szCs w:val="24"/>
          <w:shd w:val="clear" w:color="auto" w:fill="FFFFFF"/>
        </w:rPr>
        <w:t>2、</w:t>
      </w:r>
      <w:r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数字证书（密钥）</w:t>
      </w:r>
    </w:p>
    <w:p/>
    <w:p/>
    <w:p/>
    <w:p>
      <w:pPr>
        <w:widowControl/>
        <w:shd w:val="clear" w:color="auto" w:fill="FFFFFF"/>
        <w:wordWrap w:val="0"/>
        <w:spacing w:line="369" w:lineRule="atLeast"/>
        <w:jc w:val="left"/>
        <w:outlineLvl w:val="3"/>
        <w:rPr>
          <w:rFonts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八、数字证书申请表样式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 HYPERLINK "http://www.hndca.com/CA/fwzc/xgzl/201811/P020190808585068317331.doc" </w:instrText>
      </w:r>
      <w:r>
        <w:rPr>
          <w:rFonts w:hint="eastAsia" w:ascii="宋体" w:hAnsi="宋体" w:cs="宋体"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(www.hndca.com下载）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Calibri" w:hAnsi="Calibri" w:eastAsia="宋体" w:cs="Arial"/>
          <w:color w:val="444444"/>
          <w:kern w:val="0"/>
          <w:sz w:val="24"/>
          <w:szCs w:val="24"/>
          <w:shd w:val="clear" w:color="auto" w:fill="FFFFFF"/>
        </w:rPr>
        <w:t>：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2"/>
        <w:spacing w:after="40"/>
        <w:rPr>
          <w:spacing w:val="20"/>
          <w:sz w:val="36"/>
          <w:szCs w:val="24"/>
        </w:rPr>
      </w:pPr>
      <w:r>
        <w:rPr>
          <w:rFonts w:hint="eastAsia"/>
          <w:sz w:val="36"/>
          <w:szCs w:val="24"/>
        </w:rPr>
        <w:t>数字证书申请表</w:t>
      </w:r>
    </w:p>
    <w:tbl>
      <w:tblPr>
        <w:tblStyle w:val="8"/>
        <w:tblW w:w="11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2234"/>
        <w:gridCol w:w="1928"/>
        <w:gridCol w:w="1325"/>
        <w:gridCol w:w="112"/>
        <w:gridCol w:w="202"/>
        <w:gridCol w:w="315"/>
        <w:gridCol w:w="175"/>
        <w:gridCol w:w="140"/>
        <w:gridCol w:w="315"/>
        <w:gridCol w:w="315"/>
        <w:gridCol w:w="315"/>
        <w:gridCol w:w="315"/>
        <w:gridCol w:w="314"/>
        <w:gridCol w:w="41"/>
        <w:gridCol w:w="274"/>
        <w:gridCol w:w="315"/>
        <w:gridCol w:w="314"/>
        <w:gridCol w:w="315"/>
        <w:gridCol w:w="315"/>
        <w:gridCol w:w="315"/>
        <w:gridCol w:w="315"/>
        <w:gridCol w:w="315"/>
        <w:gridCol w:w="315"/>
        <w:gridCol w:w="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1171" w:type="dxa"/>
            <w:gridSpan w:val="25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以 下 内 容 由 申 请 人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90" w:hRule="atLeast"/>
          <w:jc w:val="center"/>
        </w:trPr>
        <w:tc>
          <w:tcPr>
            <w:tcW w:w="22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申请单位名称</w:t>
            </w:r>
          </w:p>
        </w:tc>
        <w:tc>
          <w:tcPr>
            <w:tcW w:w="8924" w:type="dxa"/>
            <w:gridSpan w:val="2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518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892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50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法定代表人姓名</w:t>
            </w:r>
            <w:r>
              <w:rPr>
                <w:rFonts w:hint="eastAsia"/>
                <w:sz w:val="18"/>
                <w:szCs w:val="18"/>
              </w:rPr>
              <w:t>（或个人证书姓名）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52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经办人姓名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247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ascii="宋体" w:hAnsi="宋体" w:cs="宋体"/>
              </w:rPr>
              <w:t>社保编</w:t>
            </w: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宋体" w:hAnsi="宋体" w:cs="宋体"/>
              </w:rPr>
              <w:t>（参保编码）</w:t>
            </w:r>
          </w:p>
        </w:tc>
        <w:tc>
          <w:tcPr>
            <w:tcW w:w="4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 xml:space="preserve">                                        </w:t>
            </w:r>
          </w:p>
        </w:tc>
        <w:tc>
          <w:tcPr>
            <w:tcW w:w="1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经办人联系电话</w:t>
            </w:r>
          </w:p>
        </w:tc>
        <w:tc>
          <w:tcPr>
            <w:tcW w:w="31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247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法定代表人联系电话</w:t>
            </w:r>
          </w:p>
        </w:tc>
        <w:tc>
          <w:tcPr>
            <w:tcW w:w="31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247" w:type="dxa"/>
            <w:gridSpan w:val="2"/>
            <w:tcBorders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申请提供</w:t>
            </w:r>
          </w:p>
          <w:p>
            <w:r>
              <w:rPr>
                <w:rFonts w:hint="eastAsia"/>
              </w:rPr>
              <w:t>的证明资料</w:t>
            </w:r>
          </w:p>
        </w:tc>
        <w:tc>
          <w:tcPr>
            <w:tcW w:w="8924" w:type="dxa"/>
            <w:gridSpan w:val="23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315"/>
              <w:rPr>
                <w:rFonts w:ascii="黑体" w:eastAsia="黑体"/>
                <w:b/>
              </w:rPr>
            </w:pPr>
            <w:r>
              <w:rPr>
                <w:rFonts w:hint="eastAsia" w:ascii="宋体"/>
              </w:rPr>
              <w:t xml:space="preserve">□法定代表人及经办人身份证         □营业执照副本/事业单位法人证书副本/民办非企业登记证  </w:t>
            </w:r>
          </w:p>
          <w:p>
            <w:pPr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注：以上证件均各提交一份复印件并加盖公章。填写电子邮箱便于接收电子发票。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1171" w:type="dxa"/>
            <w:gridSpan w:val="25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cs="MS Gothic"/>
              </w:rPr>
            </w:pPr>
            <w:r>
              <w:rPr>
                <w:rFonts w:hint="eastAsia" w:ascii="宋体"/>
              </w:rPr>
              <w:t>证书应用类别，打勾表示办理开通：</w:t>
            </w:r>
            <w:r>
              <w:rPr>
                <w:rFonts w:hint="eastAsia" w:ascii="宋体" w:hAnsi="宋体" w:cs="MS Gothic"/>
              </w:rPr>
              <w:sym w:font="Wingdings 2" w:char="00A3"/>
            </w:r>
            <w:r>
              <w:rPr>
                <w:rFonts w:hint="eastAsia" w:ascii="宋体" w:hAnsi="宋体" w:cs="MS Gothic"/>
              </w:rPr>
              <w:t>土地</w:t>
            </w:r>
            <w:r>
              <w:rPr>
                <w:rFonts w:ascii="宋体" w:hAnsi="宋体" w:cs="MS Gothic"/>
              </w:rPr>
              <w:t>矿业</w:t>
            </w:r>
            <w:r>
              <w:rPr>
                <w:rFonts w:hint="eastAsia" w:ascii="宋体" w:hAnsi="宋体" w:cs="MS Gothic"/>
              </w:rPr>
              <w:t xml:space="preserve"> </w:t>
            </w:r>
            <w:r>
              <w:rPr>
                <w:rFonts w:ascii="宋体" w:hAnsi="宋体" w:cs="MS Gothic"/>
              </w:rPr>
              <w:t xml:space="preserve"> </w:t>
            </w:r>
            <w:r>
              <w:rPr>
                <w:rFonts w:hint="eastAsia" w:ascii="宋体" w:hAnsi="宋体" w:cs="MS Gothic"/>
              </w:rPr>
              <w:t xml:space="preserve"> □社保 </w:t>
            </w:r>
            <w:r>
              <w:rPr>
                <w:rFonts w:ascii="宋体" w:hAnsi="宋体" w:cs="MS Gothic"/>
              </w:rPr>
              <w:t xml:space="preserve"> </w:t>
            </w:r>
            <w:r>
              <w:rPr>
                <w:rFonts w:hint="eastAsia" w:ascii="宋体" w:hAnsi="宋体" w:cs="MS Gothic"/>
              </w:rPr>
              <w:t>□房地产</w:t>
            </w:r>
            <w:r>
              <w:rPr>
                <w:rFonts w:ascii="宋体" w:hAnsi="宋体" w:cs="MS Gothic"/>
              </w:rPr>
              <w:t>网签</w:t>
            </w:r>
            <w:r>
              <w:rPr>
                <w:rFonts w:hint="eastAsia" w:ascii="宋体" w:hAnsi="宋体" w:cs="MS Gothic"/>
              </w:rPr>
              <w:t xml:space="preserve"> </w:t>
            </w:r>
            <w:r>
              <w:rPr>
                <w:rFonts w:ascii="宋体" w:hAnsi="宋体" w:cs="MS Gothic"/>
              </w:rPr>
              <w:t xml:space="preserve"> </w:t>
            </w:r>
            <w:r>
              <w:rPr>
                <w:rFonts w:hint="eastAsia" w:ascii="宋体" w:hAnsi="宋体" w:cs="MS Gothic"/>
              </w:rPr>
              <w:t xml:space="preserve"> □招投标（机器管） </w:t>
            </w:r>
            <w:r>
              <w:rPr>
                <w:rFonts w:ascii="宋体" w:hAnsi="宋体" w:cs="MS Gothic"/>
              </w:rPr>
              <w:t xml:space="preserve"> </w:t>
            </w:r>
            <w:r>
              <w:rPr>
                <w:rFonts w:hint="eastAsia" w:ascii="宋体" w:hAnsi="宋体" w:cs="MS Gothic"/>
              </w:rPr>
              <w:t xml:space="preserve">□电子印章  </w:t>
            </w:r>
          </w:p>
          <w:p>
            <w:pPr>
              <w:widowControl/>
              <w:ind w:firstLine="3570" w:firstLineChars="1700"/>
              <w:jc w:val="left"/>
              <w:rPr>
                <w:rFonts w:hint="eastAsia" w:ascii="宋体" w:hAnsi="宋体" w:cs="MS Gothic"/>
                <w:u w:val="single"/>
              </w:rPr>
            </w:pPr>
            <w:r>
              <w:rPr>
                <w:rFonts w:hint="eastAsia" w:ascii="宋体" w:hAnsi="宋体" w:cs="MS Gothic"/>
              </w:rPr>
              <w:sym w:font="Wingdings 2" w:char="00A3"/>
            </w:r>
            <w:r>
              <w:rPr>
                <w:rFonts w:hint="eastAsia" w:ascii="宋体" w:hAnsi="宋体" w:cs="MS Gothic"/>
              </w:rPr>
              <w:t>其它：</w:t>
            </w:r>
            <w:r>
              <w:rPr>
                <w:rFonts w:hint="eastAsia" w:ascii="宋体" w:hAnsi="宋体" w:cs="MS Gothic"/>
                <w:u w:val="single"/>
              </w:rPr>
              <w:t xml:space="preserve">            </w:t>
            </w:r>
            <w:r>
              <w:rPr>
                <w:rFonts w:ascii="宋体" w:hAnsi="宋体" w:cs="MS Gothic"/>
                <w:u w:val="single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</w:rPr>
            </w:pPr>
            <w:r>
              <w:rPr>
                <w:rFonts w:hint="eastAsia" w:ascii="黑体" w:hAnsi="黑体" w:eastAsia="黑体" w:cs="宋体"/>
                <w:b/>
                <w:bCs/>
              </w:rPr>
              <w:t xml:space="preserve">提示：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</w:rPr>
              <w:t xml:space="preserve">    1、开通社保应用的必须准确填写社保编码（其他应用无需填写）。2、招投标应用：开通前须到公共资源交易平台做好备案登记。3、政务服务网应用：已注册政务服务网账号的单位默认开通此应用。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247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 xml:space="preserve">是否遵守《数字证书用户责任书》         </w:t>
            </w:r>
            <w:r>
              <w:rPr>
                <w:rFonts w:hint="eastAsia" w:ascii="宋体"/>
              </w:rPr>
              <w:t xml:space="preserve">□遵守   </w:t>
            </w:r>
          </w:p>
        </w:tc>
        <w:tc>
          <w:tcPr>
            <w:tcW w:w="3365" w:type="dxa"/>
            <w:gridSpan w:val="3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>经办人签名：</w:t>
            </w:r>
          </w:p>
          <w:p>
            <w:pPr>
              <w:widowControl/>
              <w:jc w:val="left"/>
              <w:rPr>
                <w:sz w:val="15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  <w:pict>
                <v:line id="直接连接符 1" o:spid="_x0000_s2050" o:spt="20" style="position:absolute;left:0pt;margin-left:62.85pt;margin-top:1pt;height:0.05pt;width:89.25pt;z-index:251659264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</w:p>
          <w:p>
            <w:pPr>
              <w:widowControl/>
              <w:jc w:val="left"/>
              <w:rPr>
                <w:sz w:val="15"/>
              </w:rPr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       年 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  <w:tc>
          <w:tcPr>
            <w:tcW w:w="5559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ind w:firstLine="210" w:firstLineChars="100"/>
              <w:jc w:val="left"/>
            </w:pPr>
            <w:r>
              <w:rPr>
                <w:rFonts w:hint="eastAsia"/>
              </w:rPr>
              <w:t>申请单位签章：</w:t>
            </w:r>
          </w:p>
          <w:p>
            <w:pPr>
              <w:widowControl/>
              <w:ind w:firstLine="75" w:firstLineChars="50"/>
              <w:jc w:val="left"/>
              <w:rPr>
                <w:sz w:val="15"/>
              </w:rPr>
            </w:pPr>
            <w:r>
              <w:rPr>
                <w:rFonts w:ascii="Calibri" w:hAnsi="Calibri" w:eastAsia="宋体" w:cs="黑体"/>
                <w:kern w:val="2"/>
                <w:sz w:val="15"/>
                <w:szCs w:val="22"/>
                <w:lang w:val="en-US" w:eastAsia="zh-CN" w:bidi="ar-SA"/>
              </w:rPr>
              <w:pict>
                <v:line id="直接连接符 3" o:spid="_x0000_s2051" o:spt="20" style="position:absolute;left:0pt;margin-left:78.65pt;margin-top:2.65pt;height:0.05pt;width:110.25pt;z-index:251660288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/>
                <w:sz w:val="15"/>
              </w:rPr>
              <w:t>　</w:t>
            </w:r>
          </w:p>
          <w:p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（一式两联加盖公章）</w:t>
            </w:r>
          </w:p>
          <w:p>
            <w:pPr>
              <w:widowControl/>
              <w:ind w:firstLine="105" w:firstLineChars="50"/>
              <w:jc w:val="left"/>
              <w:rPr>
                <w:sz w:val="15"/>
              </w:rPr>
            </w:pPr>
            <w:r>
              <w:rPr>
                <w:rFonts w:hint="eastAsia"/>
              </w:rPr>
              <w:t xml:space="preserve">                  年 </w:t>
            </w:r>
            <w:r>
              <w:t xml:space="preserve"> </w:t>
            </w:r>
            <w:r>
              <w:rPr>
                <w:rFonts w:hint="eastAsia"/>
              </w:rPr>
              <w:t xml:space="preserve">   月</w:t>
            </w:r>
            <w:r>
              <w:t xml:space="preserve"> </w:t>
            </w:r>
            <w:r>
              <w:rPr>
                <w:rFonts w:hint="eastAsia"/>
              </w:rPr>
              <w:t xml:space="preserve">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171" w:type="dxa"/>
            <w:gridSpan w:val="25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以下内容由数字证书服务机构填写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24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4"/>
              <w:rPr>
                <w:sz w:val="21"/>
              </w:rPr>
            </w:pPr>
            <w:r>
              <w:rPr>
                <w:rFonts w:hint="eastAsia"/>
                <w:bCs/>
                <w:sz w:val="21"/>
              </w:rPr>
              <w:t>服务机构</w:t>
            </w:r>
            <w:r>
              <w:rPr>
                <w:rFonts w:hint="eastAsia"/>
                <w:sz w:val="21"/>
              </w:rPr>
              <w:t>意见</w:t>
            </w:r>
          </w:p>
        </w:tc>
        <w:tc>
          <w:tcPr>
            <w:tcW w:w="8924" w:type="dxa"/>
            <w:gridSpan w:val="2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 w:ascii="宋体"/>
              </w:rPr>
              <w:t>同意受理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 w:ascii="宋体"/>
              </w:rPr>
              <w:t>不同意受理（原因）</w:t>
            </w:r>
            <w:r>
              <w:rPr>
                <w:rFonts w:hint="eastAsia" w:ascii="宋体"/>
                <w:u w:val="single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（盖章）                                                                 </w:t>
            </w:r>
          </w:p>
          <w:p>
            <w:pPr>
              <w:ind w:firstLine="3360" w:firstLineChars="1600"/>
            </w:pPr>
            <w:r>
              <w:rPr>
                <w:rFonts w:hint="eastAsia"/>
              </w:rPr>
              <w:t xml:space="preserve"> 受理人（签名）： </w:t>
            </w:r>
          </w:p>
          <w:p>
            <w:pPr>
              <w:ind w:firstLine="4410" w:firstLineChars="2100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                     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数字证书有效期</w:t>
            </w:r>
          </w:p>
        </w:tc>
        <w:tc>
          <w:tcPr>
            <w:tcW w:w="8924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47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160" w:lineRule="atLeast"/>
              <w:jc w:val="center"/>
            </w:pPr>
            <w:r>
              <w:rPr>
                <w:rFonts w:hint="eastAsia"/>
              </w:rPr>
              <w:t xml:space="preserve"> 数字证书签发机构</w:t>
            </w:r>
          </w:p>
        </w:tc>
        <w:tc>
          <w:tcPr>
            <w:tcW w:w="8924" w:type="dxa"/>
            <w:gridSpan w:val="23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160" w:lineRule="atLeast"/>
              <w:ind w:firstLine="3885" w:firstLineChars="1850"/>
              <w:rPr>
                <w:u w:val="single"/>
              </w:rPr>
            </w:pPr>
            <w:r>
              <w:rPr>
                <w:rFonts w:hint="eastAsia" w:ascii="宋体" w:hAnsi="宋体" w:cs="MS Gothic"/>
              </w:rPr>
              <w:t>□G</w:t>
            </w:r>
            <w:r>
              <w:rPr>
                <w:rFonts w:ascii="宋体" w:hAnsi="宋体" w:cs="MS Gothic"/>
              </w:rPr>
              <w:t xml:space="preserve">DCA      </w:t>
            </w:r>
            <w:r>
              <w:rPr>
                <w:rFonts w:hint="eastAsia" w:ascii="宋体" w:hAnsi="宋体" w:cs="MS Gothic"/>
              </w:rPr>
              <w:t>□其他</w:t>
            </w:r>
            <w:r>
              <w:rPr>
                <w:rFonts w:hint="eastAsia" w:ascii="宋体" w:hAnsi="宋体" w:cs="MS Gothic"/>
                <w:u w:val="single"/>
              </w:rPr>
              <w:t xml:space="preserve">       </w:t>
            </w:r>
            <w:r>
              <w:rPr>
                <w:rFonts w:ascii="宋体" w:hAnsi="宋体" w:cs="MS Gothic"/>
                <w:u w:val="single"/>
              </w:rPr>
              <w:t xml:space="preserve">  </w:t>
            </w:r>
          </w:p>
        </w:tc>
      </w:tr>
    </w:tbl>
    <w:p>
      <w:pPr>
        <w:jc w:val="right"/>
      </w:pPr>
      <w:r>
        <w:rPr>
          <w:rFonts w:hint="eastAsia"/>
        </w:rPr>
        <w:t xml:space="preserve">            请将本页申请表与下页责任书双面打印，一式两联，第二联用户保存。</w:t>
      </w:r>
    </w:p>
    <w:p>
      <w:r>
        <w:rPr>
          <w:rFonts w:hint="eastAsia"/>
        </w:rPr>
        <w:t>海口综合业务受理点：海口市龙华区国贸路22号国机海南大厦二楼西区</w:t>
      </w:r>
    </w:p>
    <w:p>
      <w:pPr>
        <w:widowControl/>
        <w:jc w:val="left"/>
        <w:rPr>
          <w:rFonts w:hint="eastAsia"/>
        </w:rPr>
      </w:pPr>
      <w:r>
        <w:rPr>
          <w:rFonts w:ascii="宋体" w:hAnsi="宋体" w:cs="宋体"/>
        </w:rPr>
        <w:t>招投标业务</w:t>
      </w:r>
      <w:r>
        <w:rPr>
          <w:rFonts w:hint="eastAsia"/>
        </w:rPr>
        <w:t>受理点: 海口市美兰区大英山东三路2号海南数据谷二号营地2层212室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 xml:space="preserve">电话：0898-66664947 、0898-66668096 、0898-66776206 传真：0898-66724750  网址: www.hndca.com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5633A7"/>
    <w:multiLevelType w:val="singleLevel"/>
    <w:tmpl w:val="195633A7"/>
    <w:lvl w:ilvl="0" w:tentative="0">
      <w:start w:val="0"/>
      <w:numFmt w:val="bullet"/>
      <w:lvlText w:val="□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3YTg1YTVjMzAwMThiNThlYTQ5MDg5NDFmMzRmMDcifQ=="/>
  </w:docVars>
  <w:rsids>
    <w:rsidRoot w:val="00000000"/>
    <w:rsid w:val="34F35043"/>
    <w:rsid w:val="3BC13B47"/>
    <w:rsid w:val="49923DB3"/>
    <w:rsid w:val="4FE77B91"/>
    <w:rsid w:val="74964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jc w:val="distribute"/>
    </w:pPr>
    <w:rPr>
      <w:rFonts w:ascii="Calibri" w:hAnsi="Calibri" w:eastAsia="宋体" w:cs="Calibri"/>
      <w:sz w:val="18"/>
      <w:szCs w:val="21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表标题"/>
    <w:basedOn w:val="1"/>
    <w:qFormat/>
    <w:uiPriority w:val="0"/>
    <w:pPr>
      <w:spacing w:before="240" w:after="120"/>
      <w:jc w:val="center"/>
    </w:pPr>
    <w:rPr>
      <w:rFonts w:ascii="Times New Roman" w:hAnsi="Times New Roman" w:eastAsia="宋体" w:cs="Times New Roman"/>
      <w:b/>
      <w:sz w:val="30"/>
      <w:szCs w:val="20"/>
    </w:rPr>
  </w:style>
  <w:style w:type="character" w:customStyle="1" w:styleId="13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15"/>
    <w:basedOn w:val="9"/>
    <w:qFormat/>
    <w:uiPriority w:val="0"/>
  </w:style>
  <w:style w:type="character" w:customStyle="1" w:styleId="15">
    <w:name w:val="s_name1"/>
    <w:uiPriority w:val="0"/>
    <w:rPr>
      <w:b/>
      <w:bCs/>
      <w:color w:val="387C89"/>
    </w:rPr>
  </w:style>
  <w:style w:type="character" w:customStyle="1" w:styleId="16">
    <w:name w:val="正文文本 Char"/>
    <w:basedOn w:val="9"/>
    <w:link w:val="4"/>
    <w:qFormat/>
    <w:uiPriority w:val="0"/>
    <w:rPr>
      <w:rFonts w:ascii="Calibri" w:hAnsi="Calibri" w:eastAsia="宋体" w:cs="Calibri"/>
      <w:sz w:val="18"/>
      <w:szCs w:val="21"/>
    </w:rPr>
  </w:style>
  <w:style w:type="character" w:customStyle="1" w:styleId="17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928</Words>
  <Characters>5294</Characters>
  <Lines>44</Lines>
  <Paragraphs>12</Paragraphs>
  <TotalTime>12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2021-08-30T07:30:00Z</dcterms:created>
  <dc:creator>hnca</dc:creator>
  <cp:lastModifiedBy>梁立中</cp:lastModifiedBy>
  <dcterms:modified xsi:type="dcterms:W3CDTF">2024-02-27T03:25:43Z</dcterms:modified>
  <dc:title>   海南省电子招投标项目办理数字证书所需材料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5C483D149BE64D6C9E649C892975ADE2_12</vt:lpwstr>
  </property>
</Properties>
</file>