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B1" w:rsidRDefault="003B43B1" w:rsidP="003B43B1">
      <w:pPr>
        <w:spacing w:beforeLines="50" w:afterLines="50" w:line="580" w:lineRule="exact"/>
        <w:jc w:val="center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项目交易</w:t>
      </w:r>
      <w:r>
        <w:rPr>
          <w:rFonts w:ascii="宋体" w:hAnsi="宋体" w:hint="eastAsia"/>
          <w:b/>
          <w:color w:val="000000"/>
          <w:sz w:val="44"/>
          <w:szCs w:val="44"/>
        </w:rPr>
        <w:t>申请函</w:t>
      </w:r>
    </w:p>
    <w:p w:rsidR="003B43B1" w:rsidRDefault="003B43B1" w:rsidP="003B43B1">
      <w:pPr>
        <w:spacing w:beforeLines="50" w:afterLines="50" w:line="58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（遴选全域土地综合整治社会资本方项目）</w:t>
      </w:r>
    </w:p>
    <w:p w:rsidR="003B43B1" w:rsidRDefault="003B43B1" w:rsidP="003B43B1">
      <w:pPr>
        <w:spacing w:beforeLines="50" w:afterLines="50" w:line="58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3B43B1" w:rsidRDefault="003B43B1" w:rsidP="003B43B1">
      <w:pPr>
        <w:spacing w:line="58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海南省公共资源交易服务中心：</w:t>
      </w:r>
    </w:p>
    <w:p w:rsidR="003B43B1" w:rsidRDefault="003B43B1" w:rsidP="003B43B1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sz w:val="32"/>
          <w:szCs w:val="32"/>
        </w:rPr>
        <w:t>（招标人全称）委托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cs="宋体" w:hint="eastAsia"/>
          <w:sz w:val="32"/>
          <w:szCs w:val="32"/>
        </w:rPr>
        <w:t>（代理机构全称）代理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宋体" w:hint="eastAsia"/>
          <w:sz w:val="32"/>
          <w:szCs w:val="32"/>
        </w:rPr>
        <w:t>项目社会资本方公开遴选（招标）事宜。该项目资本方公开遴选已经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（项目所在地政府）批准，符合海南省自然资源和规划厅有关文件规定，本次公开遴选（招标）文件及公告已经招标人审核。现申请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进入海南省公共资源交易服务中心开展社会资本方公开遴选（招标）活动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3B43B1" w:rsidRDefault="003B43B1" w:rsidP="003B43B1">
      <w:pPr>
        <w:spacing w:line="580" w:lineRule="exact"/>
        <w:ind w:firstLineChars="200" w:firstLine="640"/>
        <w:rPr>
          <w:rFonts w:ascii="仿宋_GB2312" w:eastAsia="仿宋_GB2312" w:hAnsi="宋体" w:cs="宋体" w:hint="eastAsia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一、项目基本信息如下：</w:t>
      </w:r>
    </w:p>
    <w:p w:rsidR="003B43B1" w:rsidRDefault="003B43B1" w:rsidP="003B43B1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宋体" w:cs="宋体" w:hint="eastAsia"/>
          <w:b/>
          <w:sz w:val="32"/>
          <w:szCs w:val="32"/>
        </w:rPr>
        <w:t>招标人性质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3B43B1" w:rsidRDefault="003B43B1" w:rsidP="003B43B1">
      <w:pPr>
        <w:pStyle w:val="1"/>
        <w:spacing w:line="580" w:lineRule="exact"/>
        <w:ind w:left="707" w:firstLineChars="0" w:firstLine="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（机关法人、事业单位法人、企业法人、社会团体法人、其他组织）</w:t>
      </w:r>
    </w:p>
    <w:p w:rsidR="003B43B1" w:rsidRDefault="003B43B1" w:rsidP="003B43B1">
      <w:pPr>
        <w:pStyle w:val="1"/>
        <w:spacing w:line="580" w:lineRule="exact"/>
        <w:ind w:left="707" w:firstLineChars="0" w:firstLine="0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宋体" w:cs="宋体" w:hint="eastAsia"/>
          <w:b/>
          <w:sz w:val="32"/>
          <w:szCs w:val="32"/>
        </w:rPr>
        <w:t>项目资金情况</w:t>
      </w:r>
    </w:p>
    <w:p w:rsidR="003B43B1" w:rsidRDefault="003B43B1" w:rsidP="003B43B1">
      <w:pPr>
        <w:pStyle w:val="1"/>
        <w:spacing w:line="580" w:lineRule="exact"/>
        <w:ind w:left="704" w:firstLineChars="0" w:firstLine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（1）项目预计总投资金额：</w:t>
      </w:r>
    </w:p>
    <w:p w:rsidR="003B43B1" w:rsidRDefault="003B43B1" w:rsidP="003B43B1">
      <w:pPr>
        <w:pStyle w:val="1"/>
        <w:spacing w:line="580" w:lineRule="exact"/>
        <w:ind w:left="707" w:firstLineChars="0" w:firstLine="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（2）资金来源：由社会资本方投资</w:t>
      </w:r>
    </w:p>
    <w:p w:rsidR="003B43B1" w:rsidRDefault="003B43B1" w:rsidP="003B43B1">
      <w:pPr>
        <w:pStyle w:val="1"/>
        <w:spacing w:line="580" w:lineRule="exact"/>
        <w:ind w:left="707" w:firstLineChars="0" w:firstLine="0"/>
        <w:rPr>
          <w:rFonts w:ascii="仿宋_GB2312" w:eastAsia="仿宋_GB2312" w:hAnsi="宋体" w:cs="宋体" w:hint="eastAsia"/>
          <w:b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宋体" w:cs="宋体" w:hint="eastAsia"/>
          <w:b/>
          <w:sz w:val="32"/>
          <w:szCs w:val="32"/>
        </w:rPr>
        <w:t>项目地址：</w:t>
      </w:r>
    </w:p>
    <w:p w:rsidR="003B43B1" w:rsidRDefault="003B43B1" w:rsidP="003B43B1">
      <w:pPr>
        <w:pStyle w:val="1"/>
        <w:spacing w:line="580" w:lineRule="exact"/>
        <w:ind w:left="707" w:firstLineChars="0" w:firstLine="0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宋体" w:cs="宋体" w:hint="eastAsia"/>
          <w:b/>
          <w:sz w:val="32"/>
          <w:szCs w:val="32"/>
        </w:rPr>
        <w:t>项目概况</w:t>
      </w:r>
    </w:p>
    <w:p w:rsidR="003B43B1" w:rsidRDefault="003B43B1" w:rsidP="003B43B1">
      <w:pPr>
        <w:pStyle w:val="1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遴选方式： </w:t>
      </w:r>
    </w:p>
    <w:p w:rsidR="003B43B1" w:rsidRDefault="003B43B1" w:rsidP="003B43B1">
      <w:pPr>
        <w:pStyle w:val="1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其他事项：</w:t>
      </w:r>
    </w:p>
    <w:p w:rsidR="003B43B1" w:rsidRDefault="003B43B1" w:rsidP="003B43B1">
      <w:pPr>
        <w:pStyle w:val="1"/>
        <w:spacing w:line="580" w:lineRule="exact"/>
        <w:ind w:left="707" w:firstLineChars="0" w:firstLine="0"/>
        <w:rPr>
          <w:rFonts w:ascii="仿宋_GB2312" w:eastAsia="仿宋_GB2312" w:hAnsi="宋体" w:cs="宋体" w:hint="eastAsia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lastRenderedPageBreak/>
        <w:t>5.项目审批/备案材料</w:t>
      </w:r>
    </w:p>
    <w:p w:rsidR="003B43B1" w:rsidRDefault="003B43B1" w:rsidP="003B43B1">
      <w:pPr>
        <w:pStyle w:val="1"/>
        <w:spacing w:line="580" w:lineRule="exact"/>
        <w:ind w:left="707" w:firstLineChars="0" w:firstLine="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(1)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</w:t>
      </w:r>
    </w:p>
    <w:p w:rsidR="003B43B1" w:rsidRDefault="003B43B1" w:rsidP="003B43B1">
      <w:pPr>
        <w:pStyle w:val="1"/>
        <w:spacing w:line="580" w:lineRule="exact"/>
        <w:ind w:left="707" w:firstLineChars="0" w:firstLine="0"/>
        <w:rPr>
          <w:rFonts w:ascii="仿宋_GB2312" w:eastAsia="仿宋_GB2312" w:hAnsi="宋体" w:cs="宋体" w:hint="eastAsia"/>
          <w:b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(2)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</w:t>
      </w:r>
    </w:p>
    <w:p w:rsidR="003B43B1" w:rsidRDefault="003B43B1" w:rsidP="003B43B1">
      <w:pPr>
        <w:pStyle w:val="1"/>
        <w:spacing w:line="580" w:lineRule="exact"/>
        <w:ind w:left="707" w:firstLineChars="0" w:firstLine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(3)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</w:t>
      </w:r>
    </w:p>
    <w:p w:rsidR="003B43B1" w:rsidRDefault="003B43B1" w:rsidP="003B43B1">
      <w:pPr>
        <w:pStyle w:val="1"/>
        <w:spacing w:line="580" w:lineRule="exact"/>
        <w:ind w:left="1127" w:firstLineChars="0" w:firstLine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……</w:t>
      </w:r>
    </w:p>
    <w:p w:rsidR="003B43B1" w:rsidRDefault="003B43B1" w:rsidP="003B43B1">
      <w:pPr>
        <w:pStyle w:val="1"/>
        <w:spacing w:line="580" w:lineRule="exact"/>
        <w:ind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（*注：此项填写内容见登记材料清单中的项目批文，请注明批文签发单位名称及文号，如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>××市（县）全域土地综合整治项目工作方案 （×府办〔2021〕××号</w:t>
      </w:r>
      <w:r>
        <w:rPr>
          <w:rFonts w:ascii="仿宋_GB2312" w:eastAsia="仿宋_GB2312" w:hAnsi="宋体" w:cs="宋体" w:hint="eastAsia"/>
          <w:sz w:val="32"/>
          <w:szCs w:val="32"/>
        </w:rPr>
        <w:t>）</w:t>
      </w:r>
    </w:p>
    <w:p w:rsidR="003B43B1" w:rsidRDefault="003B43B1" w:rsidP="003B43B1">
      <w:pPr>
        <w:pStyle w:val="1"/>
        <w:spacing w:line="580" w:lineRule="exact"/>
        <w:ind w:firstLine="640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6.项目招标投标活动行政监督部门：</w:t>
      </w:r>
    </w:p>
    <w:p w:rsidR="003B43B1" w:rsidRDefault="003B43B1" w:rsidP="003B43B1">
      <w:pPr>
        <w:pStyle w:val="1"/>
        <w:spacing w:line="580" w:lineRule="exact"/>
        <w:ind w:firstLine="643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二、为保证本项目顺利开展交易活动，我单位特做如下承诺：</w:t>
      </w:r>
    </w:p>
    <w:p w:rsidR="003B43B1" w:rsidRDefault="003B43B1" w:rsidP="003B43B1">
      <w:pPr>
        <w:spacing w:line="58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1.在省级公共资源交易平台办理的各项业务均符合法律法规要求。</w:t>
      </w:r>
    </w:p>
    <w:p w:rsidR="003B43B1" w:rsidRDefault="003B43B1" w:rsidP="003B43B1">
      <w:pPr>
        <w:spacing w:line="580" w:lineRule="exact"/>
        <w:ind w:firstLineChars="200" w:firstLine="640"/>
        <w:rPr>
          <w:rFonts w:ascii="仿宋" w:eastAsia="仿宋" w:hAnsi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2.严格遵守各项法律法规以及各项管理规定。</w:t>
      </w:r>
    </w:p>
    <w:p w:rsidR="003B43B1" w:rsidRDefault="003B43B1" w:rsidP="003B43B1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3.承担</w:t>
      </w:r>
      <w:r>
        <w:rPr>
          <w:rFonts w:ascii="仿宋" w:eastAsia="仿宋" w:hAnsi="仿宋" w:cs="宋体"/>
          <w:sz w:val="32"/>
          <w:szCs w:val="32"/>
        </w:rPr>
        <w:t>法律法规规定的责任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3B43B1" w:rsidRDefault="003B43B1" w:rsidP="003B43B1">
      <w:pPr>
        <w:pStyle w:val="p0"/>
        <w:spacing w:line="58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4.自愿接受行政监督部门的监督管理。</w:t>
      </w:r>
    </w:p>
    <w:p w:rsidR="003B43B1" w:rsidRDefault="003B43B1" w:rsidP="003B43B1">
      <w:pPr>
        <w:pStyle w:val="p0"/>
        <w:spacing w:line="58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5.所提供的材料均真实有效，在省级公共资源交易平台交易系统、公共服务系统填报的信息、提交的资料准确无误。</w:t>
      </w:r>
    </w:p>
    <w:p w:rsidR="003B43B1" w:rsidRDefault="003B43B1" w:rsidP="003B43B1">
      <w:pPr>
        <w:spacing w:line="58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3B43B1" w:rsidRDefault="003B43B1" w:rsidP="003B43B1">
      <w:pPr>
        <w:widowControl/>
        <w:spacing w:line="58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招标人全称（盖章）：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ab/>
      </w:r>
      <w:r>
        <w:rPr>
          <w:rFonts w:ascii="仿宋_GB2312" w:eastAsia="仿宋_GB2312" w:hAnsi="宋体" w:hint="eastAsia"/>
          <w:color w:val="000000"/>
          <w:sz w:val="32"/>
          <w:szCs w:val="32"/>
        </w:rPr>
        <w:tab/>
        <w:t xml:space="preserve">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ab/>
        <w:t>代理机构全称（盖章）：</w:t>
      </w:r>
    </w:p>
    <w:p w:rsidR="003B43B1" w:rsidRDefault="003B43B1" w:rsidP="003B43B1">
      <w:pPr>
        <w:widowControl/>
        <w:spacing w:line="58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项目负责人：                 项目负责人：</w:t>
      </w:r>
    </w:p>
    <w:p w:rsidR="003B43B1" w:rsidRDefault="003B43B1" w:rsidP="003B43B1">
      <w:pPr>
        <w:widowControl/>
        <w:spacing w:line="58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                   联系电话：</w:t>
      </w:r>
    </w:p>
    <w:p w:rsidR="004E6415" w:rsidRDefault="003B43B1" w:rsidP="003B43B1"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年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月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日                 年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月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sectPr w:rsidR="004E6415" w:rsidSect="004E6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9B" w:rsidRDefault="0009759B" w:rsidP="003B43B1">
      <w:r>
        <w:separator/>
      </w:r>
    </w:p>
  </w:endnote>
  <w:endnote w:type="continuationSeparator" w:id="0">
    <w:p w:rsidR="0009759B" w:rsidRDefault="0009759B" w:rsidP="003B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00"/>
    <w:family w:val="auto"/>
    <w:pitch w:val="variable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9B" w:rsidRDefault="0009759B" w:rsidP="003B43B1">
      <w:r>
        <w:separator/>
      </w:r>
    </w:p>
  </w:footnote>
  <w:footnote w:type="continuationSeparator" w:id="0">
    <w:p w:rsidR="0009759B" w:rsidRDefault="0009759B" w:rsidP="003B4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16E2C"/>
    <w:multiLevelType w:val="multilevel"/>
    <w:tmpl w:val="7FC16E2C"/>
    <w:lvl w:ilvl="0">
      <w:start w:val="1"/>
      <w:numFmt w:val="decimal"/>
      <w:lvlText w:val="（%1）"/>
      <w:lvlJc w:val="left"/>
      <w:pPr>
        <w:ind w:left="1127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7" w:hanging="420"/>
      </w:pPr>
    </w:lvl>
    <w:lvl w:ilvl="2">
      <w:start w:val="1"/>
      <w:numFmt w:val="lowerRoman"/>
      <w:lvlText w:val="%3."/>
      <w:lvlJc w:val="right"/>
      <w:pPr>
        <w:ind w:left="1967" w:hanging="420"/>
      </w:pPr>
    </w:lvl>
    <w:lvl w:ilvl="3">
      <w:start w:val="1"/>
      <w:numFmt w:val="decimal"/>
      <w:lvlText w:val="%4."/>
      <w:lvlJc w:val="left"/>
      <w:pPr>
        <w:ind w:left="2387" w:hanging="420"/>
      </w:pPr>
    </w:lvl>
    <w:lvl w:ilvl="4">
      <w:start w:val="1"/>
      <w:numFmt w:val="lowerLetter"/>
      <w:lvlText w:val="%5)"/>
      <w:lvlJc w:val="left"/>
      <w:pPr>
        <w:ind w:left="2807" w:hanging="420"/>
      </w:pPr>
    </w:lvl>
    <w:lvl w:ilvl="5">
      <w:start w:val="1"/>
      <w:numFmt w:val="lowerRoman"/>
      <w:lvlText w:val="%6."/>
      <w:lvlJc w:val="right"/>
      <w:pPr>
        <w:ind w:left="3227" w:hanging="420"/>
      </w:pPr>
    </w:lvl>
    <w:lvl w:ilvl="6">
      <w:start w:val="1"/>
      <w:numFmt w:val="decimal"/>
      <w:lvlText w:val="%7."/>
      <w:lvlJc w:val="left"/>
      <w:pPr>
        <w:ind w:left="3647" w:hanging="420"/>
      </w:pPr>
    </w:lvl>
    <w:lvl w:ilvl="7">
      <w:start w:val="1"/>
      <w:numFmt w:val="lowerLetter"/>
      <w:lvlText w:val="%8)"/>
      <w:lvlJc w:val="left"/>
      <w:pPr>
        <w:ind w:left="4067" w:hanging="420"/>
      </w:pPr>
    </w:lvl>
    <w:lvl w:ilvl="8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3B1"/>
    <w:rsid w:val="0009759B"/>
    <w:rsid w:val="000B356F"/>
    <w:rsid w:val="000E76C8"/>
    <w:rsid w:val="00114291"/>
    <w:rsid w:val="00157CB7"/>
    <w:rsid w:val="00171589"/>
    <w:rsid w:val="001D09DD"/>
    <w:rsid w:val="0024051C"/>
    <w:rsid w:val="002C4B05"/>
    <w:rsid w:val="003A47A3"/>
    <w:rsid w:val="003B43B1"/>
    <w:rsid w:val="003D13C7"/>
    <w:rsid w:val="00400423"/>
    <w:rsid w:val="004E6415"/>
    <w:rsid w:val="004F58EB"/>
    <w:rsid w:val="005579E5"/>
    <w:rsid w:val="00562738"/>
    <w:rsid w:val="006A4AB0"/>
    <w:rsid w:val="00744871"/>
    <w:rsid w:val="00764631"/>
    <w:rsid w:val="007B60F7"/>
    <w:rsid w:val="007D2272"/>
    <w:rsid w:val="00804DF9"/>
    <w:rsid w:val="008D426D"/>
    <w:rsid w:val="008D4E30"/>
    <w:rsid w:val="00911C3C"/>
    <w:rsid w:val="009131AA"/>
    <w:rsid w:val="0095724B"/>
    <w:rsid w:val="0096035E"/>
    <w:rsid w:val="00966E6F"/>
    <w:rsid w:val="009768C3"/>
    <w:rsid w:val="009865B6"/>
    <w:rsid w:val="00993506"/>
    <w:rsid w:val="009C188A"/>
    <w:rsid w:val="009F421A"/>
    <w:rsid w:val="00A53C74"/>
    <w:rsid w:val="00A77FFC"/>
    <w:rsid w:val="00AD10D0"/>
    <w:rsid w:val="00B10447"/>
    <w:rsid w:val="00B46D79"/>
    <w:rsid w:val="00B93C83"/>
    <w:rsid w:val="00C0774E"/>
    <w:rsid w:val="00C20C75"/>
    <w:rsid w:val="00C712EF"/>
    <w:rsid w:val="00CE21A3"/>
    <w:rsid w:val="00DA21E6"/>
    <w:rsid w:val="00DC2D20"/>
    <w:rsid w:val="00DF11CE"/>
    <w:rsid w:val="00E03281"/>
    <w:rsid w:val="00E13793"/>
    <w:rsid w:val="00E14453"/>
    <w:rsid w:val="00E24877"/>
    <w:rsid w:val="00E34040"/>
    <w:rsid w:val="00E46FD2"/>
    <w:rsid w:val="00F22FAE"/>
    <w:rsid w:val="00FE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4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43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4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43B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B43B1"/>
    <w:pPr>
      <w:ind w:firstLineChars="200" w:firstLine="420"/>
    </w:pPr>
  </w:style>
  <w:style w:type="paragraph" w:customStyle="1" w:styleId="p0">
    <w:name w:val="p0"/>
    <w:basedOn w:val="a"/>
    <w:qFormat/>
    <w:rsid w:val="003B43B1"/>
    <w:rPr>
      <w:rFonts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>Lenovo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王莉</dc:creator>
  <cp:keywords/>
  <dc:description/>
  <cp:lastModifiedBy>王莉</cp:lastModifiedBy>
  <cp:revision>2</cp:revision>
  <dcterms:created xsi:type="dcterms:W3CDTF">2021-11-22T03:31:00Z</dcterms:created>
  <dcterms:modified xsi:type="dcterms:W3CDTF">2021-11-22T03:31:00Z</dcterms:modified>
</cp:coreProperties>
</file>