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-方正超大字符集" w:hAnsi="宋体" w:eastAsia="宋体-方正超大字符集"/>
          <w:b/>
          <w:bCs/>
          <w:sz w:val="36"/>
          <w:szCs w:val="36"/>
        </w:rPr>
      </w:pPr>
      <w:bookmarkStart w:id="0" w:name="_GoBack"/>
      <w:r>
        <w:rPr>
          <w:rFonts w:hint="eastAsia" w:ascii="宋体-方正超大字符集" w:hAnsi="宋体" w:eastAsia="宋体-方正超大字符集"/>
          <w:b/>
          <w:bCs/>
          <w:sz w:val="36"/>
          <w:szCs w:val="36"/>
        </w:rPr>
        <w:t>承诺书（代理机构）</w:t>
      </w:r>
      <w:bookmarkEnd w:id="0"/>
    </w:p>
    <w:p>
      <w:pPr>
        <w:pStyle w:val="4"/>
        <w:jc w:val="center"/>
        <w:rPr>
          <w:rFonts w:ascii="宋体-方正超大字符集" w:hAnsi="宋体" w:eastAsia="宋体-方正超大字符集"/>
          <w:b/>
          <w:bCs/>
          <w:sz w:val="36"/>
          <w:szCs w:val="36"/>
        </w:rPr>
      </w:pPr>
    </w:p>
    <w:p>
      <w:pPr>
        <w:pStyle w:val="4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陵水县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</w:rPr>
        <w:t>公共资源交易服务中心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：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(招标人/采购人名称）委托</w:t>
      </w:r>
      <w:r>
        <w:rPr>
          <w:rFonts w:hint="eastAsia" w:ascii="仿宋" w:hAnsi="仿宋" w:eastAsia="仿宋" w:cs="仿宋"/>
          <w:bCs/>
          <w:sz w:val="32"/>
          <w:szCs w:val="32"/>
        </w:rPr>
        <w:t>我司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代理的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（项目名称）项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目（项目编号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），现申请在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  <w:lang w:eastAsia="zh-CN"/>
        </w:rPr>
        <w:t>陵水县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交易平台抽取专家。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为保证本项目顺利开展招投标活动，我司特做如下承诺：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  <w:lang w:eastAsia="zh-CN"/>
        </w:rPr>
        <w:t>陵水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公共资源交易平台办理的各项业务均符合法律法规要求。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二、严格遵守各项法律法规以及各项管理规定。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三、应当承担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四、自愿接受行政监督部门的监督管理。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五、所提供的材料均真实有效，在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公共资源交易平台交易系统、公共服务系统填报的信息、提交的资料准确无误。</w:t>
      </w:r>
    </w:p>
    <w:p>
      <w:pPr>
        <w:pStyle w:val="4"/>
        <w:spacing w:line="560" w:lineRule="exac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</w:t>
      </w:r>
    </w:p>
    <w:p>
      <w:pPr>
        <w:pStyle w:val="4"/>
        <w:spacing w:line="560" w:lineRule="exac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承诺单位（盖章）：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(代理机构名称）</w:t>
      </w:r>
      <w:r>
        <w:rPr>
          <w:rFonts w:hint="eastAsia" w:ascii="仿宋" w:hAnsi="仿宋" w:eastAsia="仿宋"/>
          <w:color w:val="FF0000"/>
          <w:sz w:val="32"/>
          <w:szCs w:val="32"/>
          <w:u w:val="single"/>
          <w:shd w:val="clear" w:color="auto" w:fill="FFFFFF"/>
        </w:rPr>
        <w:t xml:space="preserve"> </w:t>
      </w:r>
    </w:p>
    <w:p>
      <w:pPr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 年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0646"/>
    <w:rsid w:val="347206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2020-04-22T02:34:00Z</dcterms:created>
  <dc:creator>admin</dc:creator>
  <cp:lastModifiedBy>admin</cp:lastModifiedBy>
  <dcterms:modified xsi:type="dcterms:W3CDTF">2020-04-22T02:35:52Z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