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17D" w:rsidRDefault="006971FD">
      <w:pPr>
        <w:spacing w:line="1200" w:lineRule="exact"/>
        <w:jc w:val="center"/>
        <w:rPr>
          <w:rFonts w:ascii="方正小标宋_GBK" w:eastAsia="方正小标宋_GBK" w:hAnsi="黑体" w:cs="Arial"/>
          <w:bCs/>
          <w:sz w:val="44"/>
          <w:szCs w:val="44"/>
          <w:lang w:eastAsia="zh-CN"/>
        </w:rPr>
      </w:pPr>
      <w:r>
        <w:rPr>
          <w:rFonts w:ascii="方正小标宋_GBK" w:eastAsia="方正小标宋_GBK" w:hAnsi="黑体" w:cs="Arial" w:hint="eastAsia"/>
          <w:bCs/>
          <w:sz w:val="44"/>
          <w:szCs w:val="44"/>
          <w:lang w:eastAsia="zh-CN"/>
        </w:rPr>
        <w:t>贵州省医疗</w:t>
      </w:r>
      <w:r>
        <w:rPr>
          <w:rFonts w:ascii="方正小标宋_GBK" w:eastAsia="方正小标宋_GBK" w:hAnsi="黑体" w:cs="Arial"/>
          <w:bCs/>
          <w:sz w:val="44"/>
          <w:szCs w:val="44"/>
          <w:lang w:eastAsia="zh-CN"/>
        </w:rPr>
        <w:t>保障局</w:t>
      </w:r>
      <w:r>
        <w:rPr>
          <w:rFonts w:ascii="方正小标宋_GBK" w:eastAsia="方正小标宋_GBK" w:hAnsi="黑体" w:cs="Arial" w:hint="eastAsia"/>
          <w:bCs/>
          <w:sz w:val="44"/>
          <w:szCs w:val="44"/>
          <w:lang w:eastAsia="zh-CN"/>
        </w:rPr>
        <w:t xml:space="preserve"> </w:t>
      </w:r>
    </w:p>
    <w:p w:rsidR="007A417D" w:rsidRDefault="006971FD">
      <w:pPr>
        <w:spacing w:line="1200" w:lineRule="exact"/>
        <w:jc w:val="center"/>
        <w:rPr>
          <w:rFonts w:ascii="方正小标宋_GBK" w:eastAsia="方正小标宋_GBK" w:hAnsi="黑体" w:cs="Arial"/>
          <w:bCs/>
          <w:sz w:val="44"/>
          <w:szCs w:val="44"/>
          <w:lang w:eastAsia="zh-CN"/>
        </w:rPr>
      </w:pPr>
      <w:r>
        <w:rPr>
          <w:rFonts w:ascii="方正小标宋_GBK" w:eastAsia="方正小标宋_GBK" w:hAnsi="黑体" w:cs="Arial" w:hint="eastAsia"/>
          <w:bCs/>
          <w:sz w:val="44"/>
          <w:szCs w:val="44"/>
          <w:lang w:eastAsia="zh-CN"/>
        </w:rPr>
        <w:t>重庆</w:t>
      </w:r>
      <w:r>
        <w:rPr>
          <w:rFonts w:ascii="方正小标宋_GBK" w:eastAsia="方正小标宋_GBK" w:hAnsi="黑体" w:cs="Arial"/>
          <w:bCs/>
          <w:sz w:val="44"/>
          <w:szCs w:val="44"/>
          <w:lang w:eastAsia="zh-CN"/>
        </w:rPr>
        <w:t>市</w:t>
      </w:r>
      <w:r>
        <w:rPr>
          <w:rFonts w:ascii="方正小标宋_GBK" w:eastAsia="方正小标宋_GBK" w:hAnsi="黑体" w:cs="Arial" w:hint="eastAsia"/>
          <w:bCs/>
          <w:sz w:val="44"/>
          <w:szCs w:val="44"/>
          <w:lang w:eastAsia="zh-CN"/>
        </w:rPr>
        <w:t>医疗</w:t>
      </w:r>
      <w:r>
        <w:rPr>
          <w:rFonts w:ascii="方正小标宋_GBK" w:eastAsia="方正小标宋_GBK" w:hAnsi="黑体" w:cs="Arial"/>
          <w:bCs/>
          <w:sz w:val="44"/>
          <w:szCs w:val="44"/>
          <w:lang w:eastAsia="zh-CN"/>
        </w:rPr>
        <w:t>保障局</w:t>
      </w:r>
      <w:r>
        <w:rPr>
          <w:rFonts w:ascii="方正小标宋_GBK" w:eastAsia="方正小标宋_GBK" w:hAnsi="黑体" w:cs="Arial" w:hint="eastAsia"/>
          <w:bCs/>
          <w:sz w:val="44"/>
          <w:szCs w:val="44"/>
          <w:lang w:eastAsia="zh-CN"/>
        </w:rPr>
        <w:t xml:space="preserve"> </w:t>
      </w:r>
    </w:p>
    <w:p w:rsidR="007A417D" w:rsidRDefault="006971FD">
      <w:pPr>
        <w:spacing w:line="1200" w:lineRule="exact"/>
        <w:jc w:val="center"/>
        <w:rPr>
          <w:rFonts w:ascii="方正小标宋_GBK" w:eastAsia="方正小标宋_GBK" w:hAnsi="黑体" w:cs="Arial"/>
          <w:bCs/>
          <w:sz w:val="44"/>
          <w:szCs w:val="44"/>
          <w:lang w:eastAsia="zh-CN"/>
        </w:rPr>
      </w:pPr>
      <w:r>
        <w:rPr>
          <w:rFonts w:ascii="方正小标宋_GBK" w:eastAsia="方正小标宋_GBK" w:hAnsi="黑体" w:cs="Arial" w:hint="eastAsia"/>
          <w:bCs/>
          <w:sz w:val="44"/>
          <w:szCs w:val="44"/>
          <w:lang w:eastAsia="zh-CN"/>
        </w:rPr>
        <w:t>海南</w:t>
      </w:r>
      <w:r>
        <w:rPr>
          <w:rFonts w:ascii="方正小标宋_GBK" w:eastAsia="方正小标宋_GBK" w:hAnsi="黑体" w:cs="Arial"/>
          <w:bCs/>
          <w:sz w:val="44"/>
          <w:szCs w:val="44"/>
          <w:lang w:eastAsia="zh-CN"/>
        </w:rPr>
        <w:t>省医疗保障局</w:t>
      </w:r>
    </w:p>
    <w:p w:rsidR="007A417D" w:rsidRDefault="006971FD">
      <w:pPr>
        <w:spacing w:line="1200" w:lineRule="exact"/>
        <w:jc w:val="center"/>
        <w:rPr>
          <w:rFonts w:ascii="方正小标宋_GBK" w:eastAsia="方正小标宋_GBK" w:hAnsi="黑体" w:cs="Arial"/>
          <w:bCs/>
          <w:sz w:val="44"/>
          <w:szCs w:val="44"/>
          <w:lang w:eastAsia="zh-CN"/>
        </w:rPr>
      </w:pPr>
      <w:r>
        <w:rPr>
          <w:rFonts w:ascii="方正小标宋_GBK" w:eastAsia="方正小标宋_GBK" w:hAnsi="黑体" w:cs="Arial" w:hint="eastAsia"/>
          <w:bCs/>
          <w:sz w:val="44"/>
          <w:szCs w:val="44"/>
          <w:lang w:eastAsia="zh-CN"/>
        </w:rPr>
        <w:t>冠脉</w:t>
      </w:r>
      <w:r>
        <w:rPr>
          <w:rFonts w:ascii="方正小标宋_GBK" w:eastAsia="方正小标宋_GBK" w:hAnsi="黑体" w:cs="Arial"/>
          <w:bCs/>
          <w:sz w:val="44"/>
          <w:szCs w:val="44"/>
          <w:lang w:eastAsia="zh-CN"/>
        </w:rPr>
        <w:t>扩张球囊联合带量</w:t>
      </w:r>
      <w:r>
        <w:rPr>
          <w:rFonts w:ascii="方正小标宋_GBK" w:eastAsia="方正小标宋_GBK" w:hAnsi="黑体" w:cs="Arial" w:hint="eastAsia"/>
          <w:bCs/>
          <w:sz w:val="44"/>
          <w:szCs w:val="44"/>
          <w:lang w:eastAsia="zh-CN"/>
        </w:rPr>
        <w:t>采购文件</w:t>
      </w:r>
    </w:p>
    <w:p w:rsidR="007A417D" w:rsidRDefault="006971FD">
      <w:pPr>
        <w:spacing w:line="360" w:lineRule="auto"/>
        <w:jc w:val="center"/>
        <w:rPr>
          <w:rFonts w:ascii="仿宋_GB2312" w:eastAsia="仿宋_GB2312" w:hAnsi="微软雅黑"/>
          <w:color w:val="333333"/>
          <w:sz w:val="32"/>
          <w:szCs w:val="32"/>
          <w:lang w:eastAsia="zh-CN"/>
        </w:rPr>
      </w:pPr>
      <w:r>
        <w:rPr>
          <w:rFonts w:ascii="仿宋_GB2312" w:eastAsia="仿宋_GB2312" w:hAnsi="微软雅黑" w:hint="eastAsia"/>
          <w:color w:val="333333"/>
          <w:sz w:val="32"/>
          <w:szCs w:val="32"/>
          <w:lang w:eastAsia="zh-CN"/>
        </w:rPr>
        <w:t>(征求意见稿)</w:t>
      </w:r>
    </w:p>
    <w:p w:rsidR="007A417D" w:rsidRDefault="007A417D">
      <w:pPr>
        <w:spacing w:line="360" w:lineRule="auto"/>
        <w:jc w:val="center"/>
        <w:rPr>
          <w:rFonts w:ascii="仿宋_GB2312" w:eastAsia="仿宋_GB2312" w:hAnsi="微软雅黑"/>
          <w:color w:val="333333"/>
          <w:sz w:val="32"/>
          <w:szCs w:val="32"/>
          <w:lang w:eastAsia="zh-CN"/>
        </w:rPr>
      </w:pPr>
    </w:p>
    <w:p w:rsidR="007A417D" w:rsidRDefault="006971FD">
      <w:pPr>
        <w:spacing w:line="360" w:lineRule="auto"/>
        <w:jc w:val="center"/>
        <w:rPr>
          <w:rFonts w:ascii="仿宋_GB2312" w:eastAsia="仿宋_GB2312" w:hAnsi="微软雅黑"/>
          <w:color w:val="333333"/>
          <w:sz w:val="32"/>
          <w:szCs w:val="32"/>
          <w:lang w:eastAsia="zh-CN"/>
        </w:rPr>
      </w:pPr>
      <w:r>
        <w:rPr>
          <w:rFonts w:ascii="仿宋_GB2312" w:eastAsia="仿宋_GB2312" w:hAnsi="微软雅黑" w:hint="eastAsia"/>
          <w:color w:val="333333"/>
          <w:sz w:val="32"/>
          <w:szCs w:val="32"/>
          <w:lang w:eastAsia="zh-CN"/>
        </w:rPr>
        <w:t>采购文件编号：GCH</w:t>
      </w:r>
      <w:r>
        <w:rPr>
          <w:rFonts w:ascii="仿宋_GB2312" w:eastAsia="仿宋_GB2312" w:hAnsi="微软雅黑"/>
          <w:color w:val="333333"/>
          <w:sz w:val="32"/>
          <w:szCs w:val="32"/>
          <w:lang w:eastAsia="zh-CN"/>
        </w:rPr>
        <w:t>-HCQN2020-01</w:t>
      </w:r>
    </w:p>
    <w:p w:rsidR="007A417D" w:rsidRDefault="007A417D">
      <w:pPr>
        <w:spacing w:line="360" w:lineRule="auto"/>
        <w:rPr>
          <w:rFonts w:ascii="Times New Roman" w:eastAsia="方正仿宋简体" w:hAnsi="Times New Roman" w:cs="华文细黑"/>
          <w:sz w:val="32"/>
          <w:lang w:eastAsia="zh-CN"/>
        </w:rPr>
      </w:pPr>
    </w:p>
    <w:p w:rsidR="007A417D" w:rsidRDefault="007A417D">
      <w:pPr>
        <w:snapToGrid w:val="0"/>
        <w:rPr>
          <w:rFonts w:ascii="Times New Roman" w:eastAsia="方正仿宋简体" w:hAnsi="Times New Roman"/>
          <w:sz w:val="32"/>
          <w:szCs w:val="32"/>
          <w:lang w:eastAsia="zh-CN"/>
        </w:rPr>
      </w:pPr>
    </w:p>
    <w:p w:rsidR="007A417D" w:rsidRDefault="007A417D">
      <w:pPr>
        <w:snapToGrid w:val="0"/>
        <w:rPr>
          <w:rFonts w:ascii="Times New Roman" w:eastAsia="方正仿宋简体" w:hAnsi="Times New Roman"/>
          <w:sz w:val="32"/>
          <w:szCs w:val="32"/>
          <w:lang w:eastAsia="zh-CN"/>
        </w:rPr>
      </w:pPr>
    </w:p>
    <w:p w:rsidR="007A417D" w:rsidRDefault="007A417D">
      <w:pPr>
        <w:snapToGrid w:val="0"/>
        <w:rPr>
          <w:rFonts w:ascii="Times New Roman" w:eastAsia="方正仿宋简体" w:hAnsi="Times New Roman"/>
          <w:sz w:val="32"/>
          <w:szCs w:val="32"/>
          <w:lang w:eastAsia="zh-CN"/>
        </w:rPr>
      </w:pPr>
    </w:p>
    <w:p w:rsidR="007A417D" w:rsidRDefault="006971FD">
      <w:pPr>
        <w:spacing w:line="360" w:lineRule="auto"/>
        <w:jc w:val="center"/>
        <w:rPr>
          <w:rFonts w:ascii="仿宋_GB2312" w:eastAsia="仿宋_GB2312" w:hAnsi="微软雅黑"/>
          <w:color w:val="333333"/>
          <w:sz w:val="32"/>
          <w:szCs w:val="32"/>
          <w:lang w:eastAsia="zh-CN"/>
        </w:rPr>
      </w:pPr>
      <w:r>
        <w:rPr>
          <w:rFonts w:ascii="仿宋_GB2312" w:eastAsia="仿宋_GB2312" w:hAnsi="微软雅黑" w:hint="eastAsia"/>
          <w:color w:val="333333"/>
          <w:sz w:val="32"/>
          <w:szCs w:val="32"/>
          <w:lang w:eastAsia="zh-CN"/>
        </w:rPr>
        <w:t>联合采购办公室</w:t>
      </w:r>
    </w:p>
    <w:p w:rsidR="007A417D" w:rsidRDefault="006971FD">
      <w:pPr>
        <w:spacing w:line="360" w:lineRule="auto"/>
        <w:jc w:val="center"/>
        <w:rPr>
          <w:rFonts w:ascii="仿宋_GB2312" w:eastAsia="仿宋_GB2312" w:hAnsi="微软雅黑"/>
          <w:color w:val="333333"/>
          <w:sz w:val="32"/>
          <w:szCs w:val="32"/>
          <w:lang w:eastAsia="zh-CN"/>
        </w:rPr>
      </w:pPr>
      <w:r>
        <w:rPr>
          <w:rFonts w:ascii="仿宋_GB2312" w:eastAsia="仿宋_GB2312" w:hAnsi="微软雅黑" w:hint="eastAsia"/>
          <w:color w:val="333333"/>
          <w:sz w:val="32"/>
          <w:szCs w:val="32"/>
          <w:lang w:eastAsia="zh-CN"/>
        </w:rPr>
        <w:t>2020年</w:t>
      </w:r>
      <w:r>
        <w:rPr>
          <w:rFonts w:ascii="仿宋_GB2312" w:eastAsia="仿宋_GB2312" w:hAnsi="微软雅黑"/>
          <w:color w:val="333333"/>
          <w:sz w:val="32"/>
          <w:szCs w:val="32"/>
          <w:lang w:eastAsia="zh-CN"/>
        </w:rPr>
        <w:t>8</w:t>
      </w:r>
      <w:r>
        <w:rPr>
          <w:rFonts w:ascii="仿宋_GB2312" w:eastAsia="仿宋_GB2312" w:hAnsi="微软雅黑" w:hint="eastAsia"/>
          <w:color w:val="333333"/>
          <w:sz w:val="32"/>
          <w:szCs w:val="32"/>
          <w:lang w:eastAsia="zh-CN"/>
        </w:rPr>
        <w:t>月</w:t>
      </w:r>
    </w:p>
    <w:p w:rsidR="007A417D" w:rsidRDefault="007A417D">
      <w:pPr>
        <w:spacing w:line="360" w:lineRule="auto"/>
        <w:jc w:val="center"/>
        <w:rPr>
          <w:rFonts w:ascii="仿宋_GB2312" w:eastAsia="仿宋_GB2312" w:hAnsi="微软雅黑"/>
          <w:color w:val="333333"/>
          <w:sz w:val="32"/>
          <w:szCs w:val="32"/>
          <w:lang w:eastAsia="zh-CN"/>
        </w:rPr>
      </w:pPr>
    </w:p>
    <w:p w:rsidR="007A417D" w:rsidRDefault="007A417D">
      <w:pPr>
        <w:widowControl/>
        <w:spacing w:before="100" w:beforeAutospacing="1" w:after="100" w:afterAutospacing="1"/>
        <w:ind w:firstLineChars="200" w:firstLine="640"/>
        <w:jc w:val="both"/>
        <w:rPr>
          <w:rFonts w:ascii="仿宋_GB2312" w:eastAsia="仿宋_GB2312" w:hAnsi="微软雅黑"/>
          <w:color w:val="333333"/>
          <w:sz w:val="32"/>
          <w:szCs w:val="32"/>
          <w:lang w:eastAsia="zh-CN"/>
        </w:rPr>
      </w:pPr>
    </w:p>
    <w:p w:rsidR="007A417D" w:rsidRDefault="007A417D">
      <w:pPr>
        <w:widowControl/>
        <w:spacing w:before="100" w:beforeAutospacing="1" w:after="100" w:afterAutospacing="1"/>
        <w:ind w:firstLineChars="200" w:firstLine="640"/>
        <w:jc w:val="both"/>
        <w:rPr>
          <w:rFonts w:ascii="仿宋_GB2312" w:eastAsia="仿宋_GB2312" w:hAnsi="微软雅黑"/>
          <w:color w:val="333333"/>
          <w:sz w:val="32"/>
          <w:szCs w:val="32"/>
          <w:lang w:eastAsia="zh-CN"/>
        </w:rPr>
      </w:pPr>
    </w:p>
    <w:p w:rsidR="007A417D" w:rsidRDefault="007A417D">
      <w:pPr>
        <w:tabs>
          <w:tab w:val="left" w:pos="1365"/>
          <w:tab w:val="left" w:pos="1785"/>
        </w:tabs>
        <w:spacing w:line="600" w:lineRule="exact"/>
        <w:jc w:val="center"/>
        <w:rPr>
          <w:rFonts w:ascii="仿宋" w:eastAsia="仿宋" w:hAnsi="仿宋"/>
          <w:b/>
          <w:spacing w:val="-20"/>
          <w:sz w:val="44"/>
          <w:szCs w:val="44"/>
          <w:lang w:eastAsia="zh-CN"/>
        </w:rPr>
        <w:sectPr w:rsidR="007A417D">
          <w:headerReference w:type="even" r:id="rId8"/>
          <w:headerReference w:type="default" r:id="rId9"/>
          <w:footerReference w:type="default" r:id="rId10"/>
          <w:pgSz w:w="11906" w:h="16838"/>
          <w:pgMar w:top="2098" w:right="1531" w:bottom="2098" w:left="1531" w:header="851" w:footer="992" w:gutter="0"/>
          <w:cols w:space="425"/>
          <w:docGrid w:type="lines" w:linePitch="312"/>
        </w:sectPr>
      </w:pPr>
    </w:p>
    <w:p w:rsidR="007A417D" w:rsidRDefault="006971FD">
      <w:pPr>
        <w:tabs>
          <w:tab w:val="left" w:pos="1365"/>
          <w:tab w:val="left" w:pos="1785"/>
        </w:tabs>
        <w:spacing w:line="600" w:lineRule="exact"/>
        <w:jc w:val="center"/>
        <w:outlineLvl w:val="0"/>
        <w:rPr>
          <w:rFonts w:ascii="仿宋" w:eastAsia="仿宋" w:hAnsi="仿宋"/>
          <w:b/>
          <w:spacing w:val="-20"/>
          <w:sz w:val="44"/>
          <w:szCs w:val="44"/>
          <w:lang w:eastAsia="zh-CN"/>
        </w:rPr>
      </w:pPr>
      <w:bookmarkStart w:id="0" w:name="_Toc3408"/>
      <w:bookmarkStart w:id="1" w:name="_Toc15878"/>
      <w:bookmarkStart w:id="2" w:name="_Toc15033"/>
      <w:bookmarkStart w:id="3" w:name="_Toc7128"/>
      <w:bookmarkStart w:id="4" w:name="_Toc16384"/>
      <w:r>
        <w:rPr>
          <w:rFonts w:ascii="仿宋" w:eastAsia="仿宋" w:hAnsi="仿宋" w:hint="eastAsia"/>
          <w:b/>
          <w:spacing w:val="-20"/>
          <w:sz w:val="44"/>
          <w:szCs w:val="44"/>
          <w:lang w:eastAsia="zh-CN"/>
        </w:rPr>
        <w:lastRenderedPageBreak/>
        <w:t>采购</w:t>
      </w:r>
      <w:bookmarkStart w:id="5" w:name="_Toc313731234"/>
      <w:bookmarkStart w:id="6" w:name="_Toc314088458"/>
      <w:r>
        <w:rPr>
          <w:rFonts w:ascii="仿宋" w:eastAsia="仿宋" w:hAnsi="仿宋" w:hint="eastAsia"/>
          <w:b/>
          <w:spacing w:val="-20"/>
          <w:sz w:val="44"/>
          <w:szCs w:val="44"/>
          <w:lang w:eastAsia="zh-CN"/>
        </w:rPr>
        <w:t>工作流程</w:t>
      </w:r>
      <w:bookmarkEnd w:id="5"/>
      <w:bookmarkEnd w:id="6"/>
      <w:r>
        <w:rPr>
          <w:rFonts w:ascii="仿宋" w:eastAsia="仿宋" w:hAnsi="仿宋" w:hint="eastAsia"/>
          <w:b/>
          <w:spacing w:val="-20"/>
          <w:sz w:val="44"/>
          <w:szCs w:val="44"/>
          <w:lang w:eastAsia="zh-CN"/>
        </w:rPr>
        <w:t>图</w:t>
      </w:r>
      <w:bookmarkEnd w:id="0"/>
      <w:bookmarkEnd w:id="1"/>
      <w:bookmarkEnd w:id="2"/>
      <w:bookmarkEnd w:id="3"/>
      <w:bookmarkEnd w:id="4"/>
    </w:p>
    <w:p w:rsidR="007A417D" w:rsidRDefault="007A417D">
      <w:pPr>
        <w:rPr>
          <w:b/>
          <w:sz w:val="24"/>
          <w:lang w:eastAsia="zh-CN"/>
        </w:rPr>
      </w:pPr>
    </w:p>
    <w:p w:rsidR="007A417D" w:rsidRDefault="006971FD">
      <w:pPr>
        <w:rPr>
          <w:lang w:eastAsia="zh-CN"/>
        </w:rPr>
      </w:pPr>
      <w:r>
        <w:rPr>
          <w:noProof/>
          <w:lang w:eastAsia="zh-CN"/>
        </w:rPr>
        <mc:AlternateContent>
          <mc:Choice Requires="wps">
            <w:drawing>
              <wp:anchor distT="0" distB="0" distL="0" distR="0" simplePos="0" relativeHeight="251649536" behindDoc="0" locked="0" layoutInCell="1" allowOverlap="1">
                <wp:simplePos x="0" y="0"/>
                <wp:positionH relativeFrom="column">
                  <wp:posOffset>3115310</wp:posOffset>
                </wp:positionH>
                <wp:positionV relativeFrom="paragraph">
                  <wp:posOffset>1641475</wp:posOffset>
                </wp:positionV>
                <wp:extent cx="0" cy="318770"/>
                <wp:effectExtent l="77470" t="12700" r="74930" b="20955"/>
                <wp:wrapNone/>
                <wp:docPr id="1026" name="直接箭头连接符 6"/>
                <wp:cNvGraphicFramePr/>
                <a:graphic xmlns:a="http://schemas.openxmlformats.org/drawingml/2006/main">
                  <a:graphicData uri="http://schemas.microsoft.com/office/word/2010/wordprocessingShape">
                    <wps:wsp>
                      <wps:cNvCnPr/>
                      <wps:spPr>
                        <a:xfrm>
                          <a:off x="0" y="0"/>
                          <a:ext cx="0" cy="318770"/>
                        </a:xfrm>
                        <a:prstGeom prst="straightConnector1">
                          <a:avLst/>
                        </a:prstGeom>
                        <a:ln w="9525" cap="flat" cmpd="sng">
                          <a:solidFill>
                            <a:srgbClr val="000000"/>
                          </a:solidFill>
                          <a:prstDash val="solid"/>
                          <a:round/>
                          <a:tailEnd type="arrow" w="med" len="med"/>
                        </a:ln>
                      </wps:spPr>
                      <wps:bodyPr/>
                    </wps:wsp>
                  </a:graphicData>
                </a:graphic>
              </wp:anchor>
            </w:drawing>
          </mc:Choice>
          <mc:Fallback xmlns:wpsCustomData="http://www.wps.cn/officeDocument/2013/wpsCustomData">
            <w:pict>
              <v:shape id="直接箭头连接符 6" o:spid="_x0000_s1026" o:spt="32" type="#_x0000_t32" style="position:absolute;left:0pt;margin-left:245.3pt;margin-top:129.25pt;height:25.1pt;width:0pt;z-index:251650048;mso-width-relative:page;mso-height-relative:page;" filled="f" stroked="t" coordsize="21600,21600" o:gfxdata="UEsDBAoAAAAAAIdO4kAAAAAAAAAAAAAAAAAEAAAAZHJzL1BLAwQUAAAACACHTuJAuw+tPNgAAAAL&#10;AQAADwAAAGRycy9kb3ducmV2LnhtbE2PwU7DMAyG70i8Q2QkbixZWbeuNN0BaYdKQ4jBA2SNaSsa&#10;p2u8bnt7gjjA0favz99fbC6uFxOOofOkYT5TIJBqbztqNHy8bx8yEIENWdN7Qg1XDLApb28Kk1t/&#10;pjec9tyICKGQGw0t85BLGeoWnQkzPyDF26cfneE4jo20ozlHuOtlotRSOtNR/NCaAZ9brL/2J6ch&#10;qY583e4qnl45fTm6ZLeohlrr+7u5egLBeOG/MPzoR3Uoo9PBn8gG0WtYrNUyRiMszVIQMfG7OWh4&#10;VNkKZFnI/x3Kb1BLAwQUAAAACACHTuJAmZoM0+MBAACBAwAADgAAAGRycy9lMm9Eb2MueG1srVPN&#10;jtMwEL4j8Q6W7zRp0XaXqOkeWpYLgkrAA0wdJ7HkP429TfsSvAASJ+AEnPbO08DyGIyd0uXnhsjB&#10;GY/9fTPzzXhxuTea7SQG5WzNp5OSM2mFa5Ttav7q5dWDC85CBNuAdlbW/CADv1zev7cYfCVnrne6&#10;kciIxIZq8DXvY/RVUQTRSwNh4ry0dNg6NBBpi13RIAzEbnQxK8t5MThsPDohQyDvejzky8zftlLE&#10;520bZGS65pRbzCvmdZvWYrmAqkPwvRLHNOAfsjCgLAU9Ua0hArtG9ReVUQJdcG2cCGcK17ZKyFwD&#10;VTMt/6jmRQ9e5lpInOBPMoX/Ryue7TbIVEO9K2dzziwY6tLtm5tvr9/ffv709d3N9y9vk/3xA5sn&#10;tQYfKgKt7AaPu+A3mErft2jSn4pi+6zw4aSw3EcmRqcg78Ppxfl5Fr+4w3kM8Yl0hiWj5iEiqK6P&#10;K2cttdHhNAsMu6chUmQC/gSkoNqyoeaPzmZnnAmgQWo1RDKNp9KC7TI2OK2aK6V1QgTstiuNbAdp&#10;NPKX6iPe366lIGsI/XgvH41Dg+7aNgSAKoLSj23D4sGTdoDoBp6yMbLhTEt6F8kaubWlEEnDUbVk&#10;bV1zyGJmP/U5J3GcyTRIv+4z+u7lLH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uw+tPNgAAAAL&#10;AQAADwAAAAAAAAABACAAAAAiAAAAZHJzL2Rvd25yZXYueG1sUEsBAhQAFAAAAAgAh07iQJmaDNPj&#10;AQAAgQMAAA4AAAAAAAAAAQAgAAAAJwEAAGRycy9lMm9Eb2MueG1sUEsFBgAAAAAGAAYAWQEAAHwF&#10;AAAAAA==&#10;">
                <v:fill on="f" focussize="0,0"/>
                <v:stroke color="#000000" joinstyle="round" endarrow="open"/>
                <v:imagedata o:title=""/>
                <o:lock v:ext="edit" aspectratio="f"/>
              </v:shape>
            </w:pict>
          </mc:Fallback>
        </mc:AlternateContent>
      </w:r>
      <w:r>
        <w:rPr>
          <w:noProof/>
          <w:lang w:eastAsia="zh-CN"/>
        </w:rPr>
        <mc:AlternateContent>
          <mc:Choice Requires="wps">
            <w:drawing>
              <wp:anchor distT="0" distB="0" distL="0" distR="0" simplePos="0" relativeHeight="251650560" behindDoc="0" locked="0" layoutInCell="1" allowOverlap="1">
                <wp:simplePos x="0" y="0"/>
                <wp:positionH relativeFrom="column">
                  <wp:posOffset>834390</wp:posOffset>
                </wp:positionH>
                <wp:positionV relativeFrom="paragraph">
                  <wp:posOffset>1961515</wp:posOffset>
                </wp:positionV>
                <wp:extent cx="4700905" cy="457200"/>
                <wp:effectExtent l="15875" t="19050" r="17145" b="19050"/>
                <wp:wrapNone/>
                <wp:docPr id="1027" name="矩形 20"/>
                <wp:cNvGraphicFramePr/>
                <a:graphic xmlns:a="http://schemas.openxmlformats.org/drawingml/2006/main">
                  <a:graphicData uri="http://schemas.microsoft.com/office/word/2010/wordprocessingShape">
                    <wps:wsp>
                      <wps:cNvSpPr/>
                      <wps:spPr>
                        <a:xfrm>
                          <a:off x="0" y="0"/>
                          <a:ext cx="4700905" cy="457200"/>
                        </a:xfrm>
                        <a:prstGeom prst="rect">
                          <a:avLst/>
                        </a:prstGeom>
                        <a:solidFill>
                          <a:srgbClr val="FFFFFF"/>
                        </a:solidFill>
                        <a:ln w="25400" cap="flat" cmpd="sng">
                          <a:solidFill>
                            <a:srgbClr val="000000"/>
                          </a:solidFill>
                          <a:prstDash val="solid"/>
                          <a:miter/>
                        </a:ln>
                      </wps:spPr>
                      <wps:txbx>
                        <w:txbxContent>
                          <w:p w:rsidR="007A417D" w:rsidRDefault="006971FD">
                            <w:pPr>
                              <w:jc w:val="center"/>
                              <w:rPr>
                                <w:rFonts w:ascii="仿宋" w:eastAsia="仿宋" w:hAnsi="仿宋"/>
                                <w:spacing w:val="-20"/>
                                <w:sz w:val="30"/>
                                <w:szCs w:val="30"/>
                                <w:lang w:eastAsia="zh-CN"/>
                              </w:rPr>
                            </w:pPr>
                            <w:r>
                              <w:rPr>
                                <w:rFonts w:ascii="仿宋" w:eastAsia="仿宋" w:hAnsi="仿宋" w:hint="eastAsia"/>
                                <w:spacing w:val="-20"/>
                                <w:sz w:val="30"/>
                                <w:szCs w:val="30"/>
                                <w:lang w:eastAsia="zh-CN"/>
                              </w:rPr>
                              <w:t>对企业申报资料进行审核</w:t>
                            </w:r>
                          </w:p>
                          <w:p w:rsidR="007A417D" w:rsidRDefault="007A417D">
                            <w:pPr>
                              <w:jc w:val="center"/>
                              <w:rPr>
                                <w:rFonts w:ascii="仿宋" w:eastAsia="仿宋" w:hAnsi="仿宋"/>
                                <w:spacing w:val="-20"/>
                                <w:sz w:val="30"/>
                                <w:szCs w:val="30"/>
                                <w:lang w:eastAsia="zh-CN"/>
                              </w:rPr>
                            </w:pPr>
                          </w:p>
                        </w:txbxContent>
                      </wps:txbx>
                      <wps:bodyPr vert="horz" wrap="square" lIns="91440" tIns="45720" rIns="91440" bIns="45720" anchor="ctr" upright="1">
                        <a:noAutofit/>
                      </wps:bodyPr>
                    </wps:wsp>
                  </a:graphicData>
                </a:graphic>
              </wp:anchor>
            </w:drawing>
          </mc:Choice>
          <mc:Fallback>
            <w:pict>
              <v:rect id="矩形 20" o:spid="_x0000_s1026" style="position:absolute;margin-left:65.7pt;margin-top:154.45pt;width:370.15pt;height:36pt;z-index:25165056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ahxBwIAAAEEAAAOAAAAZHJzL2Uyb0RvYy54bWysU12O0zAQfkfiDpbfadKopWzUdIWoipAQ&#10;rLRwANexE0v+Y+w2KZdB4o1DcBy012DslrYLPCHy4Mx4xp/n+2a8vB2NJnsBQTnb0OmkpERY7lpl&#10;u4Z+/LB59oKSEJltmXZWNPQgAr1dPX2yHHwtKtc73QogCGJDPfiG9jH6uigC74VhYeK8sBiUDgyL&#10;6EJXtMAGRDe6qMryeTE4aD04LkLA3fUxSFcZX0rB43spg4hENxRri3mFvG7TWqyWrO6A+V7xUxns&#10;H6owTFm89Ay1ZpGRHag/oIzi4IKTccKdKZyUiovMAdlMy9/Y3PfMi8wFxQn+LFP4f7D83f4OiGqx&#10;d2W1oMQyg116+PLtx/evpMr6DD7UmHbv7wDVSl5AM5EdJZj0RxpkzJoezpqKMRKOm7NFWd6Uc0o4&#10;xmbzBTYtiV5cTnsI8bVwhiSjoYA9y1Ky/dsQj6m/UtJlwWnVbpTW2YFu+0oD2TPs7yZ/J/RHadqS&#10;oaHVfIaXE85wzqRmEU3jkXmwXb7w0ZFwjVzm72/IqbI1C/2xgoyQ0lhtVBRwrF5b5HvRLVlx3I4Y&#10;TObWtQdsAb4hJN87+EzJgPOIZX3aMRCU6DcWG34znc3SAGcn60gJXEe21xFmOUI1lEegZOdBdT2i&#10;TzNN617uopMqa3up4FQjzlnuzulNpEG+9nPW5eWufgIAAP//AwBQSwMEFAAGAAgAAAAhAF6yhRDg&#10;AAAACwEAAA8AAABkcnMvZG93bnJldi54bWxMj8FOwzAMhu9IvENkJG4saYdYW5pOCIQ4IJC6cuGW&#10;NaGtSJwqybby9pjTOP72p9+f6+3iLDuaECePErKVAGaw93rCQcJH93xTAItJoVbWo5HwYyJsm8uL&#10;WlXan7A1x10aGJVgrJSEMaW54jz2o3EqrvxskHZfPjiVKIaB66BOVO4sz4W4405NSBdGNZvH0fTf&#10;u4OT4PP+JbQdz9+6p6lsP72w769Cyuur5eEeWDJLOsPwp0/q0JDT3h9QR2Ypr7NbQiWsRVECI6LY&#10;ZBtge5oUogTe1Pz/D80vAAAA//8DAFBLAQItABQABgAIAAAAIQC2gziS/gAAAOEBAAATAAAAAAAA&#10;AAAAAAAAAAAAAABbQ29udGVudF9UeXBlc10ueG1sUEsBAi0AFAAGAAgAAAAhADj9If/WAAAAlAEA&#10;AAsAAAAAAAAAAAAAAAAALwEAAF9yZWxzLy5yZWxzUEsBAi0AFAAGAAgAAAAhAKadqHEHAgAAAQQA&#10;AA4AAAAAAAAAAAAAAAAALgIAAGRycy9lMm9Eb2MueG1sUEsBAi0AFAAGAAgAAAAhAF6yhRDgAAAA&#10;CwEAAA8AAAAAAAAAAAAAAAAAYQQAAGRycy9kb3ducmV2LnhtbFBLBQYAAAAABAAEAPMAAABuBQAA&#10;AAA=&#10;" strokeweight="2pt">
                <v:textbox>
                  <w:txbxContent>
                    <w:p w:rsidR="007A417D" w:rsidRDefault="006971FD">
                      <w:pPr>
                        <w:jc w:val="center"/>
                        <w:rPr>
                          <w:rFonts w:ascii="仿宋" w:eastAsia="仿宋" w:hAnsi="仿宋"/>
                          <w:spacing w:val="-20"/>
                          <w:sz w:val="30"/>
                          <w:szCs w:val="30"/>
                          <w:lang w:eastAsia="zh-CN"/>
                        </w:rPr>
                      </w:pPr>
                      <w:r>
                        <w:rPr>
                          <w:rFonts w:ascii="仿宋" w:eastAsia="仿宋" w:hAnsi="仿宋" w:hint="eastAsia"/>
                          <w:spacing w:val="-20"/>
                          <w:sz w:val="30"/>
                          <w:szCs w:val="30"/>
                          <w:lang w:eastAsia="zh-CN"/>
                        </w:rPr>
                        <w:t>对企业申报资料进行审核</w:t>
                      </w:r>
                    </w:p>
                    <w:p w:rsidR="007A417D" w:rsidRDefault="007A417D">
                      <w:pPr>
                        <w:jc w:val="center"/>
                        <w:rPr>
                          <w:rFonts w:ascii="仿宋" w:eastAsia="仿宋" w:hAnsi="仿宋"/>
                          <w:spacing w:val="-20"/>
                          <w:sz w:val="30"/>
                          <w:szCs w:val="30"/>
                          <w:lang w:eastAsia="zh-CN"/>
                        </w:rPr>
                      </w:pPr>
                    </w:p>
                  </w:txbxContent>
                </v:textbox>
              </v:rect>
            </w:pict>
          </mc:Fallback>
        </mc:AlternateContent>
      </w:r>
      <w:r>
        <w:rPr>
          <w:noProof/>
          <w:lang w:eastAsia="zh-CN"/>
        </w:rPr>
        <mc:AlternateContent>
          <mc:Choice Requires="wps">
            <w:drawing>
              <wp:anchor distT="0" distB="0" distL="0" distR="0" simplePos="0" relativeHeight="251651584" behindDoc="0" locked="0" layoutInCell="1" allowOverlap="1">
                <wp:simplePos x="0" y="0"/>
                <wp:positionH relativeFrom="column">
                  <wp:posOffset>833120</wp:posOffset>
                </wp:positionH>
                <wp:positionV relativeFrom="paragraph">
                  <wp:posOffset>1184275</wp:posOffset>
                </wp:positionV>
                <wp:extent cx="4702175" cy="457200"/>
                <wp:effectExtent l="14605" t="12700" r="17145" b="15875"/>
                <wp:wrapNone/>
                <wp:docPr id="1028" name="矩形 18"/>
                <wp:cNvGraphicFramePr/>
                <a:graphic xmlns:a="http://schemas.openxmlformats.org/drawingml/2006/main">
                  <a:graphicData uri="http://schemas.microsoft.com/office/word/2010/wordprocessingShape">
                    <wps:wsp>
                      <wps:cNvSpPr/>
                      <wps:spPr>
                        <a:xfrm>
                          <a:off x="0" y="0"/>
                          <a:ext cx="4702175" cy="457200"/>
                        </a:xfrm>
                        <a:prstGeom prst="rect">
                          <a:avLst/>
                        </a:prstGeom>
                        <a:solidFill>
                          <a:srgbClr val="FFFFFF"/>
                        </a:solidFill>
                        <a:ln w="25400" cap="flat" cmpd="sng">
                          <a:solidFill>
                            <a:srgbClr val="000000"/>
                          </a:solidFill>
                          <a:prstDash val="solid"/>
                          <a:miter/>
                        </a:ln>
                      </wps:spPr>
                      <wps:txbx>
                        <w:txbxContent>
                          <w:p w:rsidR="007A417D" w:rsidRDefault="006971FD">
                            <w:pPr>
                              <w:jc w:val="center"/>
                              <w:rPr>
                                <w:rFonts w:ascii="仿宋" w:eastAsia="仿宋" w:hAnsi="仿宋"/>
                                <w:spacing w:val="-20"/>
                                <w:sz w:val="30"/>
                                <w:szCs w:val="30"/>
                                <w:lang w:eastAsia="zh-CN"/>
                              </w:rPr>
                            </w:pPr>
                            <w:r>
                              <w:rPr>
                                <w:rFonts w:ascii="仿宋" w:eastAsia="仿宋" w:hAnsi="仿宋" w:hint="eastAsia"/>
                                <w:spacing w:val="-20"/>
                                <w:sz w:val="30"/>
                                <w:szCs w:val="30"/>
                                <w:lang w:eastAsia="zh-CN"/>
                              </w:rPr>
                              <w:t>企业领取数字</w:t>
                            </w:r>
                            <w:r>
                              <w:rPr>
                                <w:rFonts w:ascii="仿宋" w:eastAsia="仿宋" w:hAnsi="仿宋"/>
                                <w:spacing w:val="-20"/>
                                <w:sz w:val="30"/>
                                <w:szCs w:val="30"/>
                                <w:lang w:eastAsia="zh-CN"/>
                              </w:rPr>
                              <w:t>证书并做网上申报</w:t>
                            </w:r>
                          </w:p>
                          <w:p w:rsidR="007A417D" w:rsidRDefault="006971FD">
                            <w:pPr>
                              <w:jc w:val="center"/>
                              <w:rPr>
                                <w:rFonts w:ascii="仿宋" w:eastAsia="仿宋" w:hAnsi="仿宋"/>
                                <w:spacing w:val="-20"/>
                                <w:sz w:val="30"/>
                                <w:szCs w:val="30"/>
                              </w:rPr>
                            </w:pPr>
                            <w:proofErr w:type="spellStart"/>
                            <w:r>
                              <w:rPr>
                                <w:rFonts w:ascii="仿宋" w:eastAsia="仿宋" w:hAnsi="仿宋" w:hint="eastAsia"/>
                                <w:spacing w:val="-20"/>
                                <w:sz w:val="30"/>
                                <w:szCs w:val="30"/>
                              </w:rPr>
                              <w:t>现场报名</w:t>
                            </w:r>
                            <w:proofErr w:type="spellEnd"/>
                          </w:p>
                        </w:txbxContent>
                      </wps:txbx>
                      <wps:bodyPr vert="horz" wrap="square" lIns="91440" tIns="45720" rIns="91440" bIns="45720" anchor="ctr" upright="1">
                        <a:noAutofit/>
                      </wps:bodyPr>
                    </wps:wsp>
                  </a:graphicData>
                </a:graphic>
              </wp:anchor>
            </w:drawing>
          </mc:Choice>
          <mc:Fallback>
            <w:pict>
              <v:rect id="矩形 18" o:spid="_x0000_s1027" style="position:absolute;margin-left:65.6pt;margin-top:93.25pt;width:370.25pt;height:36pt;z-index:25165158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SbvCwIAAAgEAAAOAAAAZHJzL2Uyb0RvYy54bWysU12O0zAQfkfiDpbfaZKqpUvUdIWoipAQ&#10;rLRwANdxEkv+Y+w2KZdB4o1DcBy012DshLYLPCHy4Mx4xp9nvm+8vh20IkcBXlpT0WKWUyIMt7U0&#10;bUU/ftg9u6HEB2ZqpqwRFT0JT283T5+se1eKue2sqgUQBDG+7F1FuxBcmWWed0IzP7NOGAw2FjQL&#10;6EKb1cB6RNcqm+f586y3UDuwXHiPu9sxSDcJv2kED++bxotAVEWxtpBWSOs+rtlmzcoWmOskn8pg&#10;/1CFZtLgpWeoLQuMHED+AaUlB+ttE2bc6sw2jeQi9YDdFPlv3dx3zInUC5Lj3Zkm//9g+bvjHRBZ&#10;o3b5HLUyTKNKD1++/fj+lRQ3kZ/e+RLT7t0dTJ5HMzY7NKDjH9sgQ+L0dOZUDIFw3Fys8nmxWlLC&#10;MbZYrlC0CJpdTjvw4bWwmkSjooCaJSrZ8a0PY+qvlHiZt0rWO6lUcqDdv1JAjgz13aVvQn+Upgzp&#10;KzpfLvBywhnOWaNYQFM77NybNl346Ii/Rs7T9zfkWNmW+W6sICHENFZqGQSM1SuD/UYWR96iFYb9&#10;MLIes+PO3tYnVAKfEnLQWfhMSY9jidV9OjAQlKg3BnV/USwWcY6Tk+ikBK4j++sIMxyhKsoDUHJw&#10;INsO0YvUrbEvD8E2MlF8qWAqFcctiTQ9jTjP137KujzgzU8AAAD//wMAUEsDBBQABgAIAAAAIQDu&#10;tc0L4AAAAAsBAAAPAAAAZHJzL2Rvd25yZXYueG1sTI/LTsMwEEX3SPyDNUjsqB2jtCHEqRAIsUAg&#10;pWHDzo2HJMKPKHbb8PcMq7Kbqzm6c6baLs6yI85xDF5BthLA0HfBjL5X8NE+3xTAYtLeaBs8KvjB&#10;CNv68qLSpQkn3+Bxl3pGJT6WWsGQ0lRyHrsBnY6rMKGn3VeYnU4U556bWZ+o3FkuhVhzp0dPFwY9&#10;4eOA3ffu4BQE2b3MTcvlW/s03jWfQdj3V6HU9dXycA8s4ZLOMPzpkzrU5LQPB28is5RvM0koDcU6&#10;B0ZEsck2wPYKZF7kwOuK//+h/gUAAP//AwBQSwECLQAUAAYACAAAACEAtoM4kv4AAADhAQAAEwAA&#10;AAAAAAAAAAAAAAAAAAAAW0NvbnRlbnRfVHlwZXNdLnhtbFBLAQItABQABgAIAAAAIQA4/SH/1gAA&#10;AJQBAAALAAAAAAAAAAAAAAAAAC8BAABfcmVscy8ucmVsc1BLAQItABQABgAIAAAAIQCZoSbvCwIA&#10;AAgEAAAOAAAAAAAAAAAAAAAAAC4CAABkcnMvZTJvRG9jLnhtbFBLAQItABQABgAIAAAAIQDutc0L&#10;4AAAAAsBAAAPAAAAAAAAAAAAAAAAAGUEAABkcnMvZG93bnJldi54bWxQSwUGAAAAAAQABADzAAAA&#10;cgUAAAAA&#10;" strokeweight="2pt">
                <v:textbox>
                  <w:txbxContent>
                    <w:p w:rsidR="007A417D" w:rsidRDefault="006971FD">
                      <w:pPr>
                        <w:jc w:val="center"/>
                        <w:rPr>
                          <w:rFonts w:ascii="仿宋" w:eastAsia="仿宋" w:hAnsi="仿宋"/>
                          <w:spacing w:val="-20"/>
                          <w:sz w:val="30"/>
                          <w:szCs w:val="30"/>
                          <w:lang w:eastAsia="zh-CN"/>
                        </w:rPr>
                      </w:pPr>
                      <w:r>
                        <w:rPr>
                          <w:rFonts w:ascii="仿宋" w:eastAsia="仿宋" w:hAnsi="仿宋" w:hint="eastAsia"/>
                          <w:spacing w:val="-20"/>
                          <w:sz w:val="30"/>
                          <w:szCs w:val="30"/>
                          <w:lang w:eastAsia="zh-CN"/>
                        </w:rPr>
                        <w:t>企业领取数字</w:t>
                      </w:r>
                      <w:r>
                        <w:rPr>
                          <w:rFonts w:ascii="仿宋" w:eastAsia="仿宋" w:hAnsi="仿宋"/>
                          <w:spacing w:val="-20"/>
                          <w:sz w:val="30"/>
                          <w:szCs w:val="30"/>
                          <w:lang w:eastAsia="zh-CN"/>
                        </w:rPr>
                        <w:t>证书并做网上申报</w:t>
                      </w:r>
                    </w:p>
                    <w:p w:rsidR="007A417D" w:rsidRDefault="006971FD">
                      <w:pPr>
                        <w:jc w:val="center"/>
                        <w:rPr>
                          <w:rFonts w:ascii="仿宋" w:eastAsia="仿宋" w:hAnsi="仿宋"/>
                          <w:spacing w:val="-20"/>
                          <w:sz w:val="30"/>
                          <w:szCs w:val="30"/>
                        </w:rPr>
                      </w:pPr>
                      <w:proofErr w:type="spellStart"/>
                      <w:r>
                        <w:rPr>
                          <w:rFonts w:ascii="仿宋" w:eastAsia="仿宋" w:hAnsi="仿宋" w:hint="eastAsia"/>
                          <w:spacing w:val="-20"/>
                          <w:sz w:val="30"/>
                          <w:szCs w:val="30"/>
                        </w:rPr>
                        <w:t>现场报名</w:t>
                      </w:r>
                      <w:proofErr w:type="spellEnd"/>
                    </w:p>
                  </w:txbxContent>
                </v:textbox>
              </v:rect>
            </w:pict>
          </mc:Fallback>
        </mc:AlternateContent>
      </w:r>
      <w:r>
        <w:rPr>
          <w:noProof/>
          <w:lang w:eastAsia="zh-CN"/>
        </w:rPr>
        <mc:AlternateContent>
          <mc:Choice Requires="wps">
            <w:drawing>
              <wp:anchor distT="0" distB="0" distL="0" distR="0" simplePos="0" relativeHeight="251652608" behindDoc="0" locked="0" layoutInCell="1" allowOverlap="1">
                <wp:simplePos x="0" y="0"/>
                <wp:positionH relativeFrom="column">
                  <wp:posOffset>3115310</wp:posOffset>
                </wp:positionH>
                <wp:positionV relativeFrom="paragraph">
                  <wp:posOffset>802640</wp:posOffset>
                </wp:positionV>
                <wp:extent cx="0" cy="381635"/>
                <wp:effectExtent l="77470" t="12065" r="74930" b="15875"/>
                <wp:wrapNone/>
                <wp:docPr id="1029" name="直接箭头连接符 5"/>
                <wp:cNvGraphicFramePr/>
                <a:graphic xmlns:a="http://schemas.openxmlformats.org/drawingml/2006/main">
                  <a:graphicData uri="http://schemas.microsoft.com/office/word/2010/wordprocessingShape">
                    <wps:wsp>
                      <wps:cNvCnPr/>
                      <wps:spPr>
                        <a:xfrm>
                          <a:off x="0" y="0"/>
                          <a:ext cx="0" cy="381635"/>
                        </a:xfrm>
                        <a:prstGeom prst="straightConnector1">
                          <a:avLst/>
                        </a:prstGeom>
                        <a:ln w="9525" cap="flat" cmpd="sng">
                          <a:solidFill>
                            <a:srgbClr val="000000"/>
                          </a:solidFill>
                          <a:prstDash val="solid"/>
                          <a:round/>
                          <a:tailEnd type="arrow" w="med" len="med"/>
                        </a:ln>
                      </wps:spPr>
                      <wps:bodyPr/>
                    </wps:wsp>
                  </a:graphicData>
                </a:graphic>
              </wp:anchor>
            </w:drawing>
          </mc:Choice>
          <mc:Fallback xmlns:wpsCustomData="http://www.wps.cn/officeDocument/2013/wpsCustomData">
            <w:pict>
              <v:shape id="直接箭头连接符 5" o:spid="_x0000_s1026" o:spt="32" type="#_x0000_t32" style="position:absolute;left:0pt;margin-left:245.3pt;margin-top:63.2pt;height:30.05pt;width:0pt;z-index:251653120;mso-width-relative:page;mso-height-relative:page;" filled="f" stroked="t" coordsize="21600,21600" o:gfxdata="UEsDBAoAAAAAAIdO4kAAAAAAAAAAAAAAAAAEAAAAZHJzL1BLAwQUAAAACACHTuJACutw7tcAAAAL&#10;AQAADwAAAGRycy9kb3ducmV2LnhtbE2PwU7DMBBE70j8g7VI3KjdKI1KiNMDUg+RihCFD3CTJYmI&#10;12m8Tdu/ZxEHOO7M0+xMsbn4Qc04xT6QheXCgEKqQ9NTa+HjffuwBhXZUeOGQGjhihE25e1N4fIm&#10;nOkN5z23SkIo5s5CxzzmWse6Q+/iIoxI4n2GyTuWc2p1M7mzhPtBJ8Zk2rue5EPnRnzusP7an7yF&#10;pDrydbureH7l1cvRJ7u0Gmtr7++W5gkU44X/YPipL9WhlE6HcKImqsFC+mgyQcVIshSUEL/KQZR1&#10;tgJdFvr/hvIbUEsDBBQAAAAIAIdO4kBZ+mt64wEAAIEDAAAOAAAAZHJzL2Uyb0RvYy54bWytU82O&#10;0zAQviPxDpbvNGlXXe1GTffQslwQVAIeYOo4iSX/aext2pfgBZA4ASfgtHeeBpbHYOyULj83RA7O&#10;eOzvm5lvxourvdFsJzEoZ2s+nZScSStco2xX81cvrx9dcBYi2Aa0s7LmBxn41fLhg8XgKzlzvdON&#10;REYkNlSDr3kfo6+KIoheGggT56Wlw9ahgUhb7IoGYSB2o4tZWZ4Xg8PGoxMyBPKux0O+zPxtK0V8&#10;3rZBRqZrTrnFvGJet2ktlguoOgTfK3FMA/4hCwPKUtAT1RoisBtUf1EZJdAF18aJcKZwbauEzDVQ&#10;NdPyj2pe9OBlroXECf4kU/h/tOLZboNMNdS7cnbJmQVDXbp7c/vt9fu7z5++vrv9/uVtsj9+YPOk&#10;1uBDRaCV3eBxF/wGU+n7Fk36U1FsnxU+nBSW+8jE6BTkPbuYnp9luuIe5zHEJ9IZloyah4iguj6u&#10;nLXURofTLDDsnoZIkQn4E5CCasuGml/OZ3POBNAgtRoimcZTacF2GRucVs210johAnbblUa2gzQa&#10;+Uv1Ee9v11KQNYR+vJePxqFBd2MbAkAVQenHtmHx4Ek7QHQDT9kY2XCmJb2LZI3c2lKIpOGoWrK2&#10;rjlkMbOf+pyTOM5kGqRf9xl9/3KWP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K63Du1wAAAAsB&#10;AAAPAAAAAAAAAAEAIAAAACIAAABkcnMvZG93bnJldi54bWxQSwECFAAUAAAACACHTuJAWfpreuMB&#10;AACBAwAADgAAAAAAAAABACAAAAAmAQAAZHJzL2Uyb0RvYy54bWxQSwUGAAAAAAYABgBZAQAAewUA&#10;AAAA&#10;">
                <v:fill on="f" focussize="0,0"/>
                <v:stroke color="#000000" joinstyle="round" endarrow="open"/>
                <v:imagedata o:title=""/>
                <o:lock v:ext="edit" aspectratio="f"/>
              </v:shape>
            </w:pict>
          </mc:Fallback>
        </mc:AlternateContent>
      </w:r>
      <w:r>
        <w:rPr>
          <w:noProof/>
          <w:lang w:eastAsia="zh-CN"/>
        </w:rPr>
        <mc:AlternateContent>
          <mc:Choice Requires="wps">
            <w:drawing>
              <wp:anchor distT="0" distB="0" distL="0" distR="0" simplePos="0" relativeHeight="251653632" behindDoc="0" locked="0" layoutInCell="1" allowOverlap="1">
                <wp:simplePos x="0" y="0"/>
                <wp:positionH relativeFrom="column">
                  <wp:posOffset>833120</wp:posOffset>
                </wp:positionH>
                <wp:positionV relativeFrom="paragraph">
                  <wp:posOffset>346075</wp:posOffset>
                </wp:positionV>
                <wp:extent cx="4702175" cy="456565"/>
                <wp:effectExtent l="14605" t="12700" r="17145" b="16510"/>
                <wp:wrapNone/>
                <wp:docPr id="1030" name="矩形 1"/>
                <wp:cNvGraphicFramePr/>
                <a:graphic xmlns:a="http://schemas.openxmlformats.org/drawingml/2006/main">
                  <a:graphicData uri="http://schemas.microsoft.com/office/word/2010/wordprocessingShape">
                    <wps:wsp>
                      <wps:cNvSpPr/>
                      <wps:spPr>
                        <a:xfrm>
                          <a:off x="0" y="0"/>
                          <a:ext cx="4702175" cy="456565"/>
                        </a:xfrm>
                        <a:prstGeom prst="rect">
                          <a:avLst/>
                        </a:prstGeom>
                        <a:solidFill>
                          <a:srgbClr val="FFFFFF"/>
                        </a:solidFill>
                        <a:ln w="25400" cap="flat" cmpd="sng">
                          <a:solidFill>
                            <a:srgbClr val="000000"/>
                          </a:solidFill>
                          <a:prstDash val="solid"/>
                          <a:miter/>
                        </a:ln>
                      </wps:spPr>
                      <wps:txbx>
                        <w:txbxContent>
                          <w:p w:rsidR="007A417D" w:rsidRDefault="006971FD">
                            <w:pPr>
                              <w:jc w:val="center"/>
                              <w:rPr>
                                <w:rFonts w:ascii="仿宋" w:eastAsia="仿宋" w:hAnsi="仿宋"/>
                                <w:outline/>
                                <w:color w:val="C0504D"/>
                                <w:sz w:val="30"/>
                                <w:szCs w:val="30"/>
                                <w:lang w:eastAsia="zh-CN"/>
                                <w14:textOutline w14:w="9525" w14:cap="flat" w14:cmpd="sng" w14:algn="ctr">
                                  <w14:solidFill>
                                    <w14:srgbClr w14:val="C0504D"/>
                                  </w14:solidFill>
                                  <w14:prstDash w14:val="solid"/>
                                  <w14:round/>
                                </w14:textOutline>
                                <w14:textFill>
                                  <w14:noFill/>
                                </w14:textFill>
                              </w:rPr>
                            </w:pPr>
                            <w:r>
                              <w:rPr>
                                <w:rFonts w:ascii="仿宋" w:eastAsia="仿宋" w:hAnsi="仿宋" w:hint="eastAsia"/>
                                <w:spacing w:val="-20"/>
                                <w:sz w:val="30"/>
                                <w:szCs w:val="30"/>
                                <w:lang w:eastAsia="zh-CN"/>
                              </w:rPr>
                              <w:t xml:space="preserve">发布采购公告和采购文件 </w:t>
                            </w:r>
                          </w:p>
                        </w:txbxContent>
                      </wps:txbx>
                      <wps:bodyPr vert="horz" wrap="square" lIns="91440" tIns="45720" rIns="91440" bIns="45720" anchor="ctr" upright="1">
                        <a:noAutofit/>
                      </wps:bodyPr>
                    </wps:wsp>
                  </a:graphicData>
                </a:graphic>
              </wp:anchor>
            </w:drawing>
          </mc:Choice>
          <mc:Fallback>
            <w:pict>
              <v:rect id="矩形 1" o:spid="_x0000_s1028" style="position:absolute;margin-left:65.6pt;margin-top:27.25pt;width:370.25pt;height:35.95pt;z-index:25165363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YOCwIAAAcEAAAOAAAAZHJzL2Uyb0RvYy54bWysU1uu0zAQ/UdiD5b/aR6ktxA1vUJURUgI&#10;rnRhAa7jJJb8Yuw2KZtB4o9FsBzENhi7pe0FvhCO5Hg84+M5Z8bL20krshfgpTUNLWY5JcJw20rT&#10;N/TD+82TZ5T4wEzLlDWioQfh6e3q8aPl6GpR2sGqVgBBEOPr0TV0CMHVWeb5IDTzM+uEQWdnQbOA&#10;JvRZC2xEdK2yMs9vstFC68By4T3uro9Oukr4XSd4eNd1XgSiGoq5hTRDmrdxzlZLVvfA3CD5KQ32&#10;D1loJg1eeoZas8DIDuQfUFpysN52YcatzmzXSS4SB2RT5L+xuR+YE4kLiuPdWSb//2D52/0dENli&#10;7fKnKJBhGqv04/PX79++kCLKMzpfY9S9u4OT5XEZuU4d6PhHFmRKkh7OkoopEI6b1SIvi8WcEo6+&#10;an6DXwTNLqcd+PBKWE3ioqGAJUtKsv0bH46hv0LiZd4q2W6kUsmAfvtSAdkzLO8mjRP6gzBlyNjQ&#10;cl7lyJAzbLNOsYBL7ZC4N3268MERf42cp/E35JjZmvnhmEFCiGGs1jIIOGavDPKNKh51i6swback&#10;ehmj487WtgcsBL4k1GCw8ImSEbsSs/u4YyAoUa8Nlv15UVWxjZNRzRclGnDt2V57mOEI1VAegJKd&#10;A9kPiF4ktsa+2AXbySTxJYNTqthtqUinlxHb+dpOUZf3u/oJAAD//wMAUEsDBBQABgAIAAAAIQAF&#10;8LjV3wAAAAoBAAAPAAAAZHJzL2Rvd25yZXYueG1sTI/LTsMwEEX3SPyDNUjsqJ3QZxqnQiDEAhUp&#10;DRt2bjwkEX5EttuGv2dYwfLqHt05U+4ma9gZQxy8k5DNBDB0rdeD6yS8N893a2AxKaeV8Q4lfGOE&#10;XXV9VapC+4ur8XxIHaMRFwsloU9pLDiPbY9WxZkf0VH36YNViWLouA7qQuPW8FyIJbdqcHShVyM+&#10;9th+HU5Wgs/bl1A3PN83T8Om/vDCvL0KKW9vpoctsIRT+oPhV5/UoSKnoz85HZmhfJ/lhEpYzBfA&#10;CFivshWwIzX5cg68Kvn/F6ofAAAA//8DAFBLAQItABQABgAIAAAAIQC2gziS/gAAAOEBAAATAAAA&#10;AAAAAAAAAAAAAAAAAABbQ29udGVudF9UeXBlc10ueG1sUEsBAi0AFAAGAAgAAAAhADj9If/WAAAA&#10;lAEAAAsAAAAAAAAAAAAAAAAALwEAAF9yZWxzLy5yZWxzUEsBAi0AFAAGAAgAAAAhAHj/Vg4LAgAA&#10;BwQAAA4AAAAAAAAAAAAAAAAALgIAAGRycy9lMm9Eb2MueG1sUEsBAi0AFAAGAAgAAAAhAAXwuNXf&#10;AAAACgEAAA8AAAAAAAAAAAAAAAAAZQQAAGRycy9kb3ducmV2LnhtbFBLBQYAAAAABAAEAPMAAABx&#10;BQAAAAA=&#10;" strokeweight="2pt">
                <v:textbox>
                  <w:txbxContent>
                    <w:p w:rsidR="007A417D" w:rsidRDefault="006971FD">
                      <w:pPr>
                        <w:jc w:val="center"/>
                        <w:rPr>
                          <w:rFonts w:ascii="仿宋" w:eastAsia="仿宋" w:hAnsi="仿宋"/>
                          <w:outline/>
                          <w:color w:val="C0504D"/>
                          <w:sz w:val="30"/>
                          <w:szCs w:val="30"/>
                          <w:lang w:eastAsia="zh-CN"/>
                          <w14:textOutline w14:w="9525" w14:cap="flat" w14:cmpd="sng" w14:algn="ctr">
                            <w14:solidFill>
                              <w14:srgbClr w14:val="C0504D"/>
                            </w14:solidFill>
                            <w14:prstDash w14:val="solid"/>
                            <w14:round/>
                          </w14:textOutline>
                          <w14:textFill>
                            <w14:noFill/>
                          </w14:textFill>
                        </w:rPr>
                      </w:pPr>
                      <w:r>
                        <w:rPr>
                          <w:rFonts w:ascii="仿宋" w:eastAsia="仿宋" w:hAnsi="仿宋" w:hint="eastAsia"/>
                          <w:spacing w:val="-20"/>
                          <w:sz w:val="30"/>
                          <w:szCs w:val="30"/>
                          <w:lang w:eastAsia="zh-CN"/>
                        </w:rPr>
                        <w:t xml:space="preserve">发布采购公告和采购文件 </w:t>
                      </w:r>
                    </w:p>
                  </w:txbxContent>
                </v:textbox>
              </v:rect>
            </w:pict>
          </mc:Fallback>
        </mc:AlternateContent>
      </w:r>
    </w:p>
    <w:p w:rsidR="007A417D" w:rsidRDefault="007A417D">
      <w:pPr>
        <w:rPr>
          <w:lang w:eastAsia="zh-CN"/>
        </w:rPr>
      </w:pPr>
    </w:p>
    <w:p w:rsidR="007A417D" w:rsidRDefault="007A417D">
      <w:pPr>
        <w:rPr>
          <w:lang w:eastAsia="zh-CN"/>
        </w:rPr>
      </w:pPr>
    </w:p>
    <w:p w:rsidR="007A417D" w:rsidRDefault="007A417D">
      <w:pPr>
        <w:rPr>
          <w:lang w:eastAsia="zh-CN"/>
        </w:rPr>
      </w:pPr>
    </w:p>
    <w:p w:rsidR="007A417D" w:rsidRDefault="007A417D">
      <w:pPr>
        <w:rPr>
          <w:lang w:eastAsia="zh-CN"/>
        </w:rPr>
      </w:pPr>
    </w:p>
    <w:p w:rsidR="007A417D" w:rsidRDefault="007A417D">
      <w:pPr>
        <w:rPr>
          <w:lang w:eastAsia="zh-CN"/>
        </w:rPr>
      </w:pPr>
    </w:p>
    <w:p w:rsidR="007A417D" w:rsidRDefault="007A417D">
      <w:pPr>
        <w:rPr>
          <w:lang w:eastAsia="zh-CN"/>
        </w:rPr>
      </w:pPr>
    </w:p>
    <w:p w:rsidR="007A417D" w:rsidRDefault="007A417D">
      <w:pPr>
        <w:rPr>
          <w:lang w:eastAsia="zh-CN"/>
        </w:rPr>
      </w:pPr>
    </w:p>
    <w:p w:rsidR="007A417D" w:rsidRDefault="007A417D">
      <w:pPr>
        <w:rPr>
          <w:lang w:eastAsia="zh-CN"/>
        </w:rPr>
      </w:pPr>
    </w:p>
    <w:p w:rsidR="007A417D" w:rsidRDefault="007A417D">
      <w:pPr>
        <w:rPr>
          <w:lang w:eastAsia="zh-CN"/>
        </w:rPr>
      </w:pPr>
    </w:p>
    <w:p w:rsidR="007A417D" w:rsidRDefault="007A417D">
      <w:pPr>
        <w:rPr>
          <w:lang w:eastAsia="zh-CN"/>
        </w:rPr>
      </w:pPr>
    </w:p>
    <w:p w:rsidR="007A417D" w:rsidRDefault="007A417D">
      <w:pPr>
        <w:rPr>
          <w:lang w:eastAsia="zh-CN"/>
        </w:rPr>
      </w:pPr>
    </w:p>
    <w:p w:rsidR="007A417D" w:rsidRDefault="006971FD">
      <w:pPr>
        <w:rPr>
          <w:lang w:eastAsia="zh-CN"/>
        </w:rPr>
      </w:pPr>
      <w:r>
        <w:rPr>
          <w:noProof/>
          <w:lang w:eastAsia="zh-CN"/>
        </w:rPr>
        <mc:AlternateContent>
          <mc:Choice Requires="wps">
            <w:drawing>
              <wp:anchor distT="0" distB="0" distL="0" distR="0" simplePos="0" relativeHeight="251654656" behindDoc="0" locked="0" layoutInCell="1" allowOverlap="1">
                <wp:simplePos x="0" y="0"/>
                <wp:positionH relativeFrom="column">
                  <wp:posOffset>3115310</wp:posOffset>
                </wp:positionH>
                <wp:positionV relativeFrom="paragraph">
                  <wp:posOffset>41910</wp:posOffset>
                </wp:positionV>
                <wp:extent cx="635" cy="298450"/>
                <wp:effectExtent l="77470" t="9525" r="74295" b="15875"/>
                <wp:wrapNone/>
                <wp:docPr id="1031" name="直接箭头连接符 7"/>
                <wp:cNvGraphicFramePr/>
                <a:graphic xmlns:a="http://schemas.openxmlformats.org/drawingml/2006/main">
                  <a:graphicData uri="http://schemas.microsoft.com/office/word/2010/wordprocessingShape">
                    <wps:wsp>
                      <wps:cNvCnPr/>
                      <wps:spPr>
                        <a:xfrm>
                          <a:off x="0" y="0"/>
                          <a:ext cx="635" cy="298450"/>
                        </a:xfrm>
                        <a:prstGeom prst="straightConnector1">
                          <a:avLst/>
                        </a:prstGeom>
                        <a:ln w="9525" cap="flat" cmpd="sng">
                          <a:solidFill>
                            <a:srgbClr val="000000"/>
                          </a:solidFill>
                          <a:prstDash val="solid"/>
                          <a:round/>
                          <a:tailEnd type="arrow" w="med" len="med"/>
                        </a:ln>
                      </wps:spPr>
                      <wps:bodyPr/>
                    </wps:wsp>
                  </a:graphicData>
                </a:graphic>
              </wp:anchor>
            </w:drawing>
          </mc:Choice>
          <mc:Fallback xmlns:wpsCustomData="http://www.wps.cn/officeDocument/2013/wpsCustomData">
            <w:pict>
              <v:shape id="直接箭头连接符 7" o:spid="_x0000_s1026" o:spt="32" type="#_x0000_t32" style="position:absolute;left:0pt;margin-left:245.3pt;margin-top:3.3pt;height:23.5pt;width:0.05pt;z-index:251655168;mso-width-relative:page;mso-height-relative:page;" filled="f" stroked="t" coordsize="21600,21600" o:gfxdata="UEsDBAoAAAAAAIdO4kAAAAAAAAAAAAAAAAAEAAAAZHJzL1BLAwQUAAAACACHTuJAwFyzXdcAAAAI&#10;AQAADwAAAGRycy9kb3ducmV2LnhtbE2PwU7DMBBE70j8g7VI3KjT0KYlZNMDUg+RihCFD3DjJYmI&#10;12nspu3fs5zgtBrNaPZNsbm4Xk00hs4zwnyWgCKuve24Qfj82D6sQYVo2JreMyFcKcCmvL0pTG79&#10;md9p2sdGSQmH3CC0MQ651qFuyZkw8wOxeF9+dCaKHBttR3OWctfrNEky7UzH8qE1A720VH/vTw4h&#10;rY7xut1VcXqLy9ejS3eLaqgR7+/myTOoSJf4F4ZffEGHUpgO/sQ2qB5h8ZRkEkXI5IgvegXqgLB8&#10;zECXhf4/oPwBUEsDBBQAAAAIAIdO4kBmtNb85gEAAIMDAAAOAAAAZHJzL2Uyb0RvYy54bWytU0uO&#10;EzEQ3SNxB8t70kmGDDOtdGaRMGwQjAQcoGK7uy35p7InnVyCCyCxAlbAavacBoZjUHZChs8O0Qt3&#10;uez3qupVeX6xtYZtFEbtXcMnozFnygkvtesa/url5YMzzmICJ8F4pxq+U5FfLO7fmw+hVlPfeyMV&#10;MiJxsR5Cw/uUQl1VUfTKQhz5oBwdth4tJNpiV0mEgditqabj8Wk1eJQBvVAxkne1P+SLwt+2SqTn&#10;bRtVYqbhlFsqK5Z1nddqMYe6Qwi9Foc04B+ysKAdBT1SrSABu0b9F5XVAn30bRoJbyvftlqoUgNV&#10;Mxn/Uc2LHoIqtZA4MRxliv+PVjzbXCHTkno3Pplw5sBSl27f3Hx7/f7286ev726+f3mb7Y8f2KOs&#10;1hBiTaClu8LDLoYrzKVvW7T5T0WxbVF4d1RYbRMT5Dw9mXEmyD89P3s4K/JXd8iAMT1R3rJsNDwm&#10;BN31aemdo0Z6nBSJYfM0JopNwJ+AHNY4NjT8fDbNEYBGqTWQyLSBiouuK9jojZaX2piMiNitlwbZ&#10;BvJwlC9XSLy/XctBVhD7/b1ytB8b9NdOEgDqBNo8dpKlXSD1ANEPPGdjleTMKHoZ2dpzG0chsop7&#10;3bK19nJX5Cx+6nRJ4jCVeZR+3Rf03dtZ/A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AXLNd1wAA&#10;AAgBAAAPAAAAAAAAAAEAIAAAACIAAABkcnMvZG93bnJldi54bWxQSwECFAAUAAAACACHTuJAZrTW&#10;/OYBAACDAwAADgAAAAAAAAABACAAAAAmAQAAZHJzL2Uyb0RvYy54bWxQSwUGAAAAAAYABgBZAQAA&#10;fgUAAAAA&#10;">
                <v:fill on="f" focussize="0,0"/>
                <v:stroke color="#000000" joinstyle="round" endarrow="open"/>
                <v:imagedata o:title=""/>
                <o:lock v:ext="edit" aspectratio="f"/>
              </v:shape>
            </w:pict>
          </mc:Fallback>
        </mc:AlternateContent>
      </w:r>
    </w:p>
    <w:p w:rsidR="007A417D" w:rsidRDefault="006971FD">
      <w:pPr>
        <w:rPr>
          <w:lang w:eastAsia="zh-CN"/>
        </w:rPr>
      </w:pPr>
      <w:r>
        <w:rPr>
          <w:noProof/>
          <w:lang w:eastAsia="zh-CN"/>
        </w:rPr>
        <mc:AlternateContent>
          <mc:Choice Requires="wps">
            <w:drawing>
              <wp:anchor distT="0" distB="0" distL="0" distR="0" simplePos="0" relativeHeight="251655680" behindDoc="0" locked="0" layoutInCell="1" allowOverlap="1">
                <wp:simplePos x="0" y="0"/>
                <wp:positionH relativeFrom="column">
                  <wp:posOffset>795020</wp:posOffset>
                </wp:positionH>
                <wp:positionV relativeFrom="paragraph">
                  <wp:posOffset>164465</wp:posOffset>
                </wp:positionV>
                <wp:extent cx="4701540" cy="513715"/>
                <wp:effectExtent l="14605" t="15875" r="17780" b="13334"/>
                <wp:wrapNone/>
                <wp:docPr id="1032" name="矩形 24"/>
                <wp:cNvGraphicFramePr/>
                <a:graphic xmlns:a="http://schemas.openxmlformats.org/drawingml/2006/main">
                  <a:graphicData uri="http://schemas.microsoft.com/office/word/2010/wordprocessingShape">
                    <wps:wsp>
                      <wps:cNvSpPr/>
                      <wps:spPr>
                        <a:xfrm>
                          <a:off x="0" y="0"/>
                          <a:ext cx="4701540" cy="513715"/>
                        </a:xfrm>
                        <a:prstGeom prst="rect">
                          <a:avLst/>
                        </a:prstGeom>
                        <a:solidFill>
                          <a:srgbClr val="FFFFFF"/>
                        </a:solidFill>
                        <a:ln w="25400" cap="flat" cmpd="sng">
                          <a:solidFill>
                            <a:srgbClr val="000000"/>
                          </a:solidFill>
                          <a:prstDash val="solid"/>
                          <a:miter/>
                        </a:ln>
                      </wps:spPr>
                      <wps:txbx>
                        <w:txbxContent>
                          <w:p w:rsidR="007A417D" w:rsidRDefault="006971FD">
                            <w:pPr>
                              <w:spacing w:line="24" w:lineRule="auto"/>
                              <w:jc w:val="center"/>
                              <w:rPr>
                                <w:rFonts w:ascii="仿宋" w:eastAsia="仿宋" w:hAnsi="仿宋"/>
                                <w:spacing w:val="-20"/>
                                <w:sz w:val="30"/>
                                <w:szCs w:val="30"/>
                                <w:lang w:eastAsia="zh-CN"/>
                              </w:rPr>
                            </w:pPr>
                            <w:r>
                              <w:rPr>
                                <w:rFonts w:ascii="仿宋" w:eastAsia="仿宋" w:hAnsi="仿宋" w:hint="eastAsia"/>
                                <w:spacing w:val="-20"/>
                                <w:sz w:val="30"/>
                                <w:szCs w:val="30"/>
                                <w:lang w:eastAsia="zh-CN"/>
                              </w:rPr>
                              <w:t>公示后公布申报合格企业及产品清单</w:t>
                            </w:r>
                          </w:p>
                          <w:p w:rsidR="007A417D" w:rsidRDefault="007A417D">
                            <w:pPr>
                              <w:jc w:val="center"/>
                              <w:rPr>
                                <w:rFonts w:ascii="仿宋" w:eastAsia="仿宋" w:hAnsi="仿宋"/>
                                <w:spacing w:val="-20"/>
                                <w:sz w:val="30"/>
                                <w:szCs w:val="30"/>
                                <w:lang w:eastAsia="zh-CN"/>
                              </w:rPr>
                            </w:pPr>
                          </w:p>
                        </w:txbxContent>
                      </wps:txbx>
                      <wps:bodyPr vert="horz" wrap="square" lIns="91440" tIns="45720" rIns="91440" bIns="45720" anchor="ctr" upright="1">
                        <a:noAutofit/>
                      </wps:bodyPr>
                    </wps:wsp>
                  </a:graphicData>
                </a:graphic>
              </wp:anchor>
            </w:drawing>
          </mc:Choice>
          <mc:Fallback>
            <w:pict>
              <v:rect id="矩形 24" o:spid="_x0000_s1029" style="position:absolute;margin-left:62.6pt;margin-top:12.95pt;width:370.2pt;height:40.45pt;z-index:25165568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wPfDAIAAAgEAAAOAAAAZHJzL2Uyb0RvYy54bWysU0uOEzEQ3SNxB8t70p8khGmlM0JEQUgI&#10;Rho4gON2d1vyj7KT7nAZJHYcguMgrkHZySQZYIXohdvlKj+/98pe3o5akb0AL62paTHJKRGG20aa&#10;rqYfP2yevaDEB2YapqwRNT0IT29XT58sB1eJ0vZWNQIIghhfDa6mfQiuyjLPe6GZn1gnDCZbC5oF&#10;DKHLGmADomuVlXn+PBssNA4sF97j6vqYpKuE37aCh/dt60UgqqbILaQR0riNY7ZasqoD5nrJTzTY&#10;P7DQTBo89Ay1ZoGRHcg/oLTkYL1tw4Rbndm2lVwkDaimyH9Tc98zJ5IWNMe7s03+/8Hyd/s7ILLB&#10;3uXTkhLDNHbp55dvP75/JeUs+jM4X2HZvbuDU+RxGsWOLej4RxlkTJ4ezp6KMRCOi7NFXsxnaD3H&#10;3LyYLop5BM0uux348FpYTeKkpoA9S1ay/VsfjqUPJfEwb5VsNlKpFEC3faWA7Bn2d5O+E/qjMmXI&#10;UNMSeUQiDO9Zq1jAqXao3JsuHfhoi79GztP3N+TIbM18f2SQEGIZq7QMAo7slUG90cWjb3EWxu2Y&#10;XJ/G6riytc0BO4FPCT3oLXymZMBriew+7RgIStQbg32/KWbRzJCC2XxRYgDXme11hhmOUDXlASjZ&#10;OZBdj+hFUmvsy12wrUwWXxicqOJ1S006PY14n6/jVHV5wKtfAAAA//8DAFBLAwQUAAYACAAAACEA&#10;jsyT+90AAAAKAQAADwAAAGRycy9kb3ducmV2LnhtbEyPTUvEMBRF94L/ITzBnZMYaOnUpoMo4kIU&#10;OnXjLtM822I+SpKZqf/e50qXl3u477xmtzrLThjTHLyC240Ahn4IZvajgvf+6aYClrL2RtvgUcE3&#10;Jti1lxeNrk04+w5P+zwyGvGp1gqmnJea8zRM6HTahAU9dZ8hOp0pxpGbqM807iyXQpTc6dnThUkv&#10;+DDh8LU/OgVBDs+x67l87R/nbfcRhH17EUpdX633d8AyrvkPhl99UoeWnA7h6E1ilrIsJKEKZLEF&#10;RkBVFiWwAzWirIC3Df//QvsDAAD//wMAUEsBAi0AFAAGAAgAAAAhALaDOJL+AAAA4QEAABMAAAAA&#10;AAAAAAAAAAAAAAAAAFtDb250ZW50X1R5cGVzXS54bWxQSwECLQAUAAYACAAAACEAOP0h/9YAAACU&#10;AQAACwAAAAAAAAAAAAAAAAAvAQAAX3JlbHMvLnJlbHNQSwECLQAUAAYACAAAACEAvOMD3wwCAAAI&#10;BAAADgAAAAAAAAAAAAAAAAAuAgAAZHJzL2Uyb0RvYy54bWxQSwECLQAUAAYACAAAACEAjsyT+90A&#10;AAAKAQAADwAAAAAAAAAAAAAAAABmBAAAZHJzL2Rvd25yZXYueG1sUEsFBgAAAAAEAAQA8wAAAHAF&#10;AAAAAA==&#10;" strokeweight="2pt">
                <v:textbox>
                  <w:txbxContent>
                    <w:p w:rsidR="007A417D" w:rsidRDefault="006971FD">
                      <w:pPr>
                        <w:spacing w:line="24" w:lineRule="auto"/>
                        <w:jc w:val="center"/>
                        <w:rPr>
                          <w:rFonts w:ascii="仿宋" w:eastAsia="仿宋" w:hAnsi="仿宋"/>
                          <w:spacing w:val="-20"/>
                          <w:sz w:val="30"/>
                          <w:szCs w:val="30"/>
                          <w:lang w:eastAsia="zh-CN"/>
                        </w:rPr>
                      </w:pPr>
                      <w:r>
                        <w:rPr>
                          <w:rFonts w:ascii="仿宋" w:eastAsia="仿宋" w:hAnsi="仿宋" w:hint="eastAsia"/>
                          <w:spacing w:val="-20"/>
                          <w:sz w:val="30"/>
                          <w:szCs w:val="30"/>
                          <w:lang w:eastAsia="zh-CN"/>
                        </w:rPr>
                        <w:t>公示后公布申报合格企业及产品清单</w:t>
                      </w:r>
                    </w:p>
                    <w:p w:rsidR="007A417D" w:rsidRDefault="007A417D">
                      <w:pPr>
                        <w:jc w:val="center"/>
                        <w:rPr>
                          <w:rFonts w:ascii="仿宋" w:eastAsia="仿宋" w:hAnsi="仿宋"/>
                          <w:spacing w:val="-20"/>
                          <w:sz w:val="30"/>
                          <w:szCs w:val="30"/>
                          <w:lang w:eastAsia="zh-CN"/>
                        </w:rPr>
                      </w:pPr>
                    </w:p>
                  </w:txbxContent>
                </v:textbox>
              </v:rect>
            </w:pict>
          </mc:Fallback>
        </mc:AlternateContent>
      </w:r>
    </w:p>
    <w:p w:rsidR="007A417D" w:rsidRDefault="007A417D">
      <w:pPr>
        <w:rPr>
          <w:lang w:eastAsia="zh-CN"/>
        </w:rPr>
      </w:pPr>
    </w:p>
    <w:p w:rsidR="007A417D" w:rsidRDefault="007A417D">
      <w:pPr>
        <w:rPr>
          <w:lang w:eastAsia="zh-CN"/>
        </w:rPr>
      </w:pPr>
    </w:p>
    <w:p w:rsidR="007A417D" w:rsidRDefault="006971FD">
      <w:pPr>
        <w:rPr>
          <w:lang w:eastAsia="zh-CN"/>
        </w:rPr>
      </w:pPr>
      <w:r>
        <w:rPr>
          <w:noProof/>
          <w:lang w:eastAsia="zh-CN"/>
        </w:rPr>
        <mc:AlternateContent>
          <mc:Choice Requires="wps">
            <w:drawing>
              <wp:anchor distT="0" distB="0" distL="0" distR="0" simplePos="0" relativeHeight="251656704" behindDoc="0" locked="0" layoutInCell="1" allowOverlap="1">
                <wp:simplePos x="0" y="0"/>
                <wp:positionH relativeFrom="column">
                  <wp:posOffset>3115945</wp:posOffset>
                </wp:positionH>
                <wp:positionV relativeFrom="paragraph">
                  <wp:posOffset>60960</wp:posOffset>
                </wp:positionV>
                <wp:extent cx="635" cy="260985"/>
                <wp:effectExtent l="78105" t="12065" r="73660" b="22225"/>
                <wp:wrapNone/>
                <wp:docPr id="1033" name="自选图形 74"/>
                <wp:cNvGraphicFramePr/>
                <a:graphic xmlns:a="http://schemas.openxmlformats.org/drawingml/2006/main">
                  <a:graphicData uri="http://schemas.microsoft.com/office/word/2010/wordprocessingShape">
                    <wps:wsp>
                      <wps:cNvCnPr/>
                      <wps:spPr>
                        <a:xfrm>
                          <a:off x="0" y="0"/>
                          <a:ext cx="635" cy="260985"/>
                        </a:xfrm>
                        <a:prstGeom prst="straightConnector1">
                          <a:avLst/>
                        </a:prstGeom>
                        <a:ln w="9525" cap="flat" cmpd="sng">
                          <a:solidFill>
                            <a:srgbClr val="000000"/>
                          </a:solidFill>
                          <a:prstDash val="solid"/>
                          <a:round/>
                          <a:tailEnd type="arrow" w="med" len="med"/>
                        </a:ln>
                      </wps:spPr>
                      <wps:bodyPr/>
                    </wps:wsp>
                  </a:graphicData>
                </a:graphic>
              </wp:anchor>
            </w:drawing>
          </mc:Choice>
          <mc:Fallback xmlns:wpsCustomData="http://www.wps.cn/officeDocument/2013/wpsCustomData">
            <w:pict>
              <v:shape id="自选图形 74" o:spid="_x0000_s1026" o:spt="32" type="#_x0000_t32" style="position:absolute;left:0pt;margin-left:245.35pt;margin-top:4.8pt;height:20.55pt;width:0.05pt;z-index:251657216;mso-width-relative:page;mso-height-relative:page;" filled="f" stroked="t" coordsize="21600,21600" o:gfxdata="UEsDBAoAAAAAAIdO4kAAAAAAAAAAAAAAAAAEAAAAZHJzL1BLAwQUAAAACACHTuJABDMomtYAAAAI&#10;AQAADwAAAGRycy9kb3ducmV2LnhtbE2PwU7DMBBE70j8g7VI3KjdqC00xOkBqYdIRYjCB7jxkkTE&#10;6zTepu3fs5zgODuj2TfF5hJ6NeGYukgW5jMDCqmOvqPGwufH9uEJVGJH3vWR0MIVE2zK25vC5T6e&#10;6R2nPTdKSijlzkLLPORap7rF4NIsDkjifcUxOBY5NtqP7izlodeZMSsdXEfyoXUDvrRYf+9PwUJW&#10;Hfm63VU8vfHy9Riy3aIaamvv7+bmGRTjhf/C8Isv6FAK0yGeyCfVW1iszaNELaxXoMQXLVMOFpZy&#10;12Wh/w8ofwBQSwMEFAAAAAgAh07iQADQYtTcAQAAewMAAA4AAABkcnMvZTJvRG9jLnhtbK1TS44T&#10;MRDdI3EHy3vSnYSEmVY6s0gYNggiwRyg4nZ3W/JPZU862bFDnIEdS+7A3GYkuMWUnZDhs0P0orpc&#10;rt97VV5c7Y1mO4lBOVvz8ajkTFrhGmW7mt+8v352wVmIYBvQzsqaH2TgV8unTxaDr+TE9U43Ehkl&#10;saEafM37GH1VFEH00kAYOS8tXbYODUQ6Ylc0CANlN7qYlOW8GBw2Hp2QIZB1fbzky5y/baWIb9s2&#10;yMh0zam3mCVmuU2yWC6g6hB8r8SpDfiHLgwoS0XPqdYQgd2i+iuVUQJdcG0cCWcK17ZKyIyB0IzL&#10;P9C868HLjIXICf5MU/h/acWb3QaZamh25XTKmQVDU/r+8euPD5/uP9/df/vCXjxPLA0+VOS8shs8&#10;nYLfYIK8b9GkP4Fh+8zs4cys3EcmyDifzjgTZJ/My8uLWUpYPEZ6DPGVdIYlpeYhIqiujytnLQ3Q&#10;4ThTC7vXIR4DfwakstqyoeaXs0mqALRCrYZIqvEEKtguxwanVXOttE4RAbvtSiPbQVqK/J0a+s0t&#10;FVlD6I9++Sq5QYXu1jZZi6D0S9uwePDEGiC6gadujGw405JeRNKOPWtLmBOLR96StnXNIdOZ7TTh&#10;zMppG9MK/XrO0Y9vZvk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BDMomtYAAAAIAQAADwAAAAAA&#10;AAABACAAAAAiAAAAZHJzL2Rvd25yZXYueG1sUEsBAhQAFAAAAAgAh07iQADQYtTcAQAAewMAAA4A&#10;AAAAAAAAAQAgAAAAJQEAAGRycy9lMm9Eb2MueG1sUEsFBgAAAAAGAAYAWQEAAHMFAAAAAA==&#10;">
                <v:fill on="f" focussize="0,0"/>
                <v:stroke color="#000000" joinstyle="round" endarrow="open"/>
                <v:imagedata o:title=""/>
                <o:lock v:ext="edit" aspectratio="f"/>
              </v:shape>
            </w:pict>
          </mc:Fallback>
        </mc:AlternateContent>
      </w:r>
    </w:p>
    <w:p w:rsidR="007A417D" w:rsidRDefault="006971FD">
      <w:pPr>
        <w:rPr>
          <w:lang w:eastAsia="zh-CN"/>
        </w:rPr>
      </w:pPr>
      <w:r>
        <w:rPr>
          <w:noProof/>
          <w:lang w:eastAsia="zh-CN"/>
        </w:rPr>
        <mc:AlternateContent>
          <mc:Choice Requires="wps">
            <w:drawing>
              <wp:anchor distT="0" distB="0" distL="0" distR="0" simplePos="0" relativeHeight="251657728" behindDoc="0" locked="0" layoutInCell="1" allowOverlap="1">
                <wp:simplePos x="0" y="0"/>
                <wp:positionH relativeFrom="column">
                  <wp:posOffset>833120</wp:posOffset>
                </wp:positionH>
                <wp:positionV relativeFrom="paragraph">
                  <wp:posOffset>153035</wp:posOffset>
                </wp:positionV>
                <wp:extent cx="4701540" cy="476250"/>
                <wp:effectExtent l="14605" t="15875" r="17780" b="12700"/>
                <wp:wrapNone/>
                <wp:docPr id="1034" name="矩形 71"/>
                <wp:cNvGraphicFramePr/>
                <a:graphic xmlns:a="http://schemas.openxmlformats.org/drawingml/2006/main">
                  <a:graphicData uri="http://schemas.microsoft.com/office/word/2010/wordprocessingShape">
                    <wps:wsp>
                      <wps:cNvSpPr/>
                      <wps:spPr>
                        <a:xfrm flipV="1">
                          <a:off x="0" y="0"/>
                          <a:ext cx="4701540" cy="476249"/>
                        </a:xfrm>
                        <a:prstGeom prst="rect">
                          <a:avLst/>
                        </a:prstGeom>
                        <a:solidFill>
                          <a:srgbClr val="FFFFFF"/>
                        </a:solidFill>
                        <a:ln w="25400" cap="flat" cmpd="sng">
                          <a:solidFill>
                            <a:srgbClr val="000000"/>
                          </a:solidFill>
                          <a:prstDash val="solid"/>
                          <a:miter/>
                        </a:ln>
                      </wps:spPr>
                      <wps:txbx>
                        <w:txbxContent>
                          <w:p w:rsidR="007A417D" w:rsidRDefault="006971FD">
                            <w:pPr>
                              <w:spacing w:line="24" w:lineRule="auto"/>
                              <w:jc w:val="center"/>
                              <w:rPr>
                                <w:rFonts w:ascii="仿宋" w:eastAsia="仿宋" w:hAnsi="仿宋"/>
                                <w:spacing w:val="-20"/>
                                <w:sz w:val="30"/>
                                <w:szCs w:val="30"/>
                                <w:lang w:eastAsia="zh-CN"/>
                              </w:rPr>
                            </w:pPr>
                            <w:r>
                              <w:rPr>
                                <w:rFonts w:ascii="仿宋" w:eastAsia="仿宋" w:hAnsi="仿宋" w:hint="eastAsia"/>
                                <w:spacing w:val="-20"/>
                                <w:sz w:val="30"/>
                                <w:szCs w:val="30"/>
                                <w:lang w:eastAsia="zh-CN"/>
                              </w:rPr>
                              <w:t>申报合格</w:t>
                            </w:r>
                            <w:r>
                              <w:rPr>
                                <w:rFonts w:ascii="仿宋" w:eastAsia="仿宋" w:hAnsi="仿宋"/>
                                <w:spacing w:val="-20"/>
                                <w:sz w:val="30"/>
                                <w:szCs w:val="30"/>
                                <w:lang w:eastAsia="zh-CN"/>
                              </w:rPr>
                              <w:t>企业</w:t>
                            </w:r>
                            <w:r>
                              <w:rPr>
                                <w:rFonts w:ascii="仿宋" w:eastAsia="仿宋" w:hAnsi="仿宋" w:hint="eastAsia"/>
                                <w:spacing w:val="-20"/>
                                <w:sz w:val="30"/>
                                <w:szCs w:val="30"/>
                                <w:lang w:eastAsia="zh-CN"/>
                              </w:rPr>
                              <w:t>现场</w:t>
                            </w:r>
                            <w:r>
                              <w:rPr>
                                <w:rFonts w:ascii="仿宋" w:eastAsia="仿宋" w:hAnsi="仿宋"/>
                                <w:spacing w:val="-20"/>
                                <w:sz w:val="30"/>
                                <w:szCs w:val="30"/>
                                <w:lang w:eastAsia="zh-CN"/>
                              </w:rPr>
                              <w:t>竞价</w:t>
                            </w:r>
                            <w:r>
                              <w:rPr>
                                <w:rFonts w:ascii="仿宋" w:eastAsia="仿宋" w:hAnsi="仿宋" w:hint="eastAsia"/>
                                <w:spacing w:val="-20"/>
                                <w:sz w:val="30"/>
                                <w:szCs w:val="30"/>
                                <w:lang w:eastAsia="zh-CN"/>
                              </w:rPr>
                              <w:t>、议价</w:t>
                            </w:r>
                          </w:p>
                          <w:p w:rsidR="007A417D" w:rsidRDefault="007A417D">
                            <w:pPr>
                              <w:spacing w:line="24" w:lineRule="auto"/>
                              <w:jc w:val="center"/>
                              <w:rPr>
                                <w:rFonts w:ascii="仿宋" w:eastAsia="仿宋" w:hAnsi="仿宋"/>
                                <w:spacing w:val="-20"/>
                                <w:sz w:val="30"/>
                                <w:szCs w:val="30"/>
                                <w:lang w:eastAsia="zh-CN"/>
                              </w:rPr>
                            </w:pPr>
                          </w:p>
                        </w:txbxContent>
                      </wps:txbx>
                      <wps:bodyPr vert="horz" wrap="square" lIns="91440" tIns="45720" rIns="91440" bIns="45720" anchor="ctr" upright="1">
                        <a:noAutofit/>
                      </wps:bodyPr>
                    </wps:wsp>
                  </a:graphicData>
                </a:graphic>
              </wp:anchor>
            </w:drawing>
          </mc:Choice>
          <mc:Fallback>
            <w:pict>
              <v:rect id="矩形 71" o:spid="_x0000_s1030" style="position:absolute;margin-left:65.6pt;margin-top:12.05pt;width:370.2pt;height:37.5pt;flip:y;z-index:25165772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ZKREwIAABIEAAAOAAAAZHJzL2Uyb0RvYy54bWysU82O0zAQviPxDpbvNGnJbtmo6QpRFSEh&#10;WGmBu+vYiSX/MXabLC+DxI2H4HEQr8HYKd0ucEL4YM14xp+/+Wa8uh6NJgcBQTnb0PmspERY7lpl&#10;u4a+f7d98oySEJltmXZWNPROBHq9fvxoNfhaLFzvdCuAIIgN9eAb2sfo66IIvBeGhZnzwmJQOjAs&#10;ogtd0QIbEN3oYlGWl8XgoPXguAgBTzdTkK4zvpSCx7dSBhGJbihyi3mHvO/SXqxXrO6A+V7xIw32&#10;DywMUxYfPUFtWGRkD+oPKKM4uOBknHFnCiel4iLXgNXMy9+que2ZF7kWFCf4k0zh/8HyN4cbIKrF&#10;3pVPK0osM9ilH5+/fv/2hSznSZ/BhxrTbv0NHL2AZip2lGCI1Mp/wOu5fCyIjFndu5O6YoyE42G1&#10;LOcXFTaBY6xaXi6qqwRfTDgJz0OIL4UzJBkNBexeRmWH1yFOqb9SUnpwWrVbpXV2oNu90EAODDu9&#10;zeuI/iBNWzI0dIE8EhGGEyc1i2gajxoE2+UHH1wJ58hlXn9DTsw2LPQTg4yQ0lhtVBQwsdcW6016&#10;TgomK467Metfpex0snPtHfYEPxVq0Dv4RMmAA4rsPu4ZCEr0K4sTcDWvkpgxO9XFcoEOnEd25xFm&#10;OUI1lEegZO9BdT2iT02z7vk+OqmyxPcMjlRx8HKTjp8kTfa5n7Puv/L6JwAAAP//AwBQSwMEFAAG&#10;AAgAAAAhAIeSDSHdAAAACQEAAA8AAABkcnMvZG93bnJldi54bWxMj8tOwzAQRfdI/IM1SOyo44BC&#10;ksapEBKrigUtsHbiaRIRP2S7Tfh7hhUsr+bo3jPNbjUzu2CIk7MSxCYDhrZ3erKDhPfjy10JLCZl&#10;tZqdRQnfGGHXXl81qtZusW94OaSBUYmNtZIwpuRrzmM/olFx4zxaup1cMCpRDAPXQS1UbmaeZ1nB&#10;jZosLYzK4/OI/dfhbCQsn4V/7co8ZOa45/sPL6ppEFLe3qxPW2AJ1/QHw68+qUNLTp07Wx3ZTPle&#10;5IRKyB8EMALKR1EA6yRUlQDeNvz/B+0PAAAA//8DAFBLAQItABQABgAIAAAAIQC2gziS/gAAAOEB&#10;AAATAAAAAAAAAAAAAAAAAAAAAABbQ29udGVudF9UeXBlc10ueG1sUEsBAi0AFAAGAAgAAAAhADj9&#10;If/WAAAAlAEAAAsAAAAAAAAAAAAAAAAALwEAAF9yZWxzLy5yZWxzUEsBAi0AFAAGAAgAAAAhAFWJ&#10;kpETAgAAEgQAAA4AAAAAAAAAAAAAAAAALgIAAGRycy9lMm9Eb2MueG1sUEsBAi0AFAAGAAgAAAAh&#10;AIeSDSHdAAAACQEAAA8AAAAAAAAAAAAAAAAAbQQAAGRycy9kb3ducmV2LnhtbFBLBQYAAAAABAAE&#10;APMAAAB3BQAAAAA=&#10;" strokeweight="2pt">
                <v:textbox>
                  <w:txbxContent>
                    <w:p w:rsidR="007A417D" w:rsidRDefault="006971FD">
                      <w:pPr>
                        <w:spacing w:line="24" w:lineRule="auto"/>
                        <w:jc w:val="center"/>
                        <w:rPr>
                          <w:rFonts w:ascii="仿宋" w:eastAsia="仿宋" w:hAnsi="仿宋"/>
                          <w:spacing w:val="-20"/>
                          <w:sz w:val="30"/>
                          <w:szCs w:val="30"/>
                          <w:lang w:eastAsia="zh-CN"/>
                        </w:rPr>
                      </w:pPr>
                      <w:r>
                        <w:rPr>
                          <w:rFonts w:ascii="仿宋" w:eastAsia="仿宋" w:hAnsi="仿宋" w:hint="eastAsia"/>
                          <w:spacing w:val="-20"/>
                          <w:sz w:val="30"/>
                          <w:szCs w:val="30"/>
                          <w:lang w:eastAsia="zh-CN"/>
                        </w:rPr>
                        <w:t>申报合格</w:t>
                      </w:r>
                      <w:r>
                        <w:rPr>
                          <w:rFonts w:ascii="仿宋" w:eastAsia="仿宋" w:hAnsi="仿宋"/>
                          <w:spacing w:val="-20"/>
                          <w:sz w:val="30"/>
                          <w:szCs w:val="30"/>
                          <w:lang w:eastAsia="zh-CN"/>
                        </w:rPr>
                        <w:t>企业</w:t>
                      </w:r>
                      <w:r>
                        <w:rPr>
                          <w:rFonts w:ascii="仿宋" w:eastAsia="仿宋" w:hAnsi="仿宋" w:hint="eastAsia"/>
                          <w:spacing w:val="-20"/>
                          <w:sz w:val="30"/>
                          <w:szCs w:val="30"/>
                          <w:lang w:eastAsia="zh-CN"/>
                        </w:rPr>
                        <w:t>现场</w:t>
                      </w:r>
                      <w:r>
                        <w:rPr>
                          <w:rFonts w:ascii="仿宋" w:eastAsia="仿宋" w:hAnsi="仿宋"/>
                          <w:spacing w:val="-20"/>
                          <w:sz w:val="30"/>
                          <w:szCs w:val="30"/>
                          <w:lang w:eastAsia="zh-CN"/>
                        </w:rPr>
                        <w:t>竞价</w:t>
                      </w:r>
                      <w:r>
                        <w:rPr>
                          <w:rFonts w:ascii="仿宋" w:eastAsia="仿宋" w:hAnsi="仿宋" w:hint="eastAsia"/>
                          <w:spacing w:val="-20"/>
                          <w:sz w:val="30"/>
                          <w:szCs w:val="30"/>
                          <w:lang w:eastAsia="zh-CN"/>
                        </w:rPr>
                        <w:t>、议价</w:t>
                      </w:r>
                    </w:p>
                    <w:p w:rsidR="007A417D" w:rsidRDefault="007A417D">
                      <w:pPr>
                        <w:spacing w:line="24" w:lineRule="auto"/>
                        <w:jc w:val="center"/>
                        <w:rPr>
                          <w:rFonts w:ascii="仿宋" w:eastAsia="仿宋" w:hAnsi="仿宋"/>
                          <w:spacing w:val="-20"/>
                          <w:sz w:val="30"/>
                          <w:szCs w:val="30"/>
                          <w:lang w:eastAsia="zh-CN"/>
                        </w:rPr>
                      </w:pPr>
                    </w:p>
                  </w:txbxContent>
                </v:textbox>
              </v:rect>
            </w:pict>
          </mc:Fallback>
        </mc:AlternateContent>
      </w:r>
    </w:p>
    <w:p w:rsidR="007A417D" w:rsidRDefault="007A417D">
      <w:pPr>
        <w:rPr>
          <w:lang w:eastAsia="zh-CN"/>
        </w:rPr>
      </w:pPr>
    </w:p>
    <w:p w:rsidR="007A417D" w:rsidRDefault="007A417D">
      <w:pPr>
        <w:rPr>
          <w:lang w:eastAsia="zh-CN"/>
        </w:rPr>
      </w:pPr>
    </w:p>
    <w:p w:rsidR="007A417D" w:rsidRDefault="006971FD">
      <w:pPr>
        <w:rPr>
          <w:lang w:eastAsia="zh-CN"/>
        </w:rPr>
      </w:pPr>
      <w:r>
        <w:rPr>
          <w:noProof/>
          <w:lang w:eastAsia="zh-CN"/>
        </w:rPr>
        <mc:AlternateContent>
          <mc:Choice Requires="wps">
            <w:drawing>
              <wp:anchor distT="0" distB="0" distL="0" distR="0" simplePos="0" relativeHeight="251658752" behindDoc="0" locked="0" layoutInCell="1" allowOverlap="1">
                <wp:simplePos x="0" y="0"/>
                <wp:positionH relativeFrom="column">
                  <wp:posOffset>3115310</wp:posOffset>
                </wp:positionH>
                <wp:positionV relativeFrom="paragraph">
                  <wp:posOffset>75565</wp:posOffset>
                </wp:positionV>
                <wp:extent cx="0" cy="318770"/>
                <wp:effectExtent l="77470" t="8890" r="74930" b="15240"/>
                <wp:wrapNone/>
                <wp:docPr id="1035" name="直接箭头连接符 10"/>
                <wp:cNvGraphicFramePr/>
                <a:graphic xmlns:a="http://schemas.openxmlformats.org/drawingml/2006/main">
                  <a:graphicData uri="http://schemas.microsoft.com/office/word/2010/wordprocessingShape">
                    <wps:wsp>
                      <wps:cNvCnPr/>
                      <wps:spPr>
                        <a:xfrm>
                          <a:off x="0" y="0"/>
                          <a:ext cx="0" cy="318769"/>
                        </a:xfrm>
                        <a:prstGeom prst="straightConnector1">
                          <a:avLst/>
                        </a:prstGeom>
                        <a:ln w="9525" cap="flat" cmpd="sng">
                          <a:solidFill>
                            <a:srgbClr val="000000"/>
                          </a:solidFill>
                          <a:prstDash val="solid"/>
                          <a:round/>
                          <a:tailEnd type="arrow" w="med" len="med"/>
                        </a:ln>
                      </wps:spPr>
                      <wps:bodyPr/>
                    </wps:wsp>
                  </a:graphicData>
                </a:graphic>
              </wp:anchor>
            </w:drawing>
          </mc:Choice>
          <mc:Fallback xmlns:wpsCustomData="http://www.wps.cn/officeDocument/2013/wpsCustomData">
            <w:pict>
              <v:shape id="直接箭头连接符 10" o:spid="_x0000_s1026" o:spt="32" type="#_x0000_t32" style="position:absolute;left:0pt;margin-left:245.3pt;margin-top:5.95pt;height:25.1pt;width:0pt;z-index:251658240;mso-width-relative:page;mso-height-relative:page;" filled="f" stroked="t" coordsize="21600,21600" o:gfxdata="UEsDBAoAAAAAAIdO4kAAAAAAAAAAAAAAAAAEAAAAZHJzL1BLAwQUAAAACACHTuJAkG6LcdYAAAAJ&#10;AQAADwAAAGRycy9kb3ducmV2LnhtbE2PwU7DMAyG70i8Q2QkbixpNSpWmu6AtEOlIcTGA2StaSsa&#10;p2u8bnt7jDjA0f4//f5crC9+UDNOsQ9kIVkYUEh1aHpqLXzsNw9PoCI7atwQCC1cMcK6vL0pXN6E&#10;M73jvONWSQnF3FnomMdc61h36F1chBFJss8weccyTq1uJneWcj/o1JhMe9eTXOjciC8d1l+7k7eQ&#10;Vke+brYVz2/8+Hr06XZZjbW193eJeQbFeOE/GH70RR1KcTqEEzVRDRaWK5MJKkGyAiXA7+JgIUsT&#10;0GWh/39QfgNQSwMEFAAAAAgAh07iQC1K9bXgAQAAggMAAA4AAABkcnMvZTJvRG9jLnhtbK1TzW4T&#10;MRC+I/EOlu9kk1YtbZRNDwnlgiAS8ACO7d215D/NuNnkJXgBJE7ACXrqnaeB8hiMvSHh54bYw+x4&#10;7G883zfj2dXWWbbRgCb4mk9GY860l0EZ39b89avrRxecYRJeCRu8rvlOI7+aP3ww6+NUn4QuWKWB&#10;URKP0z7WvEspTqsKZaedwFGI2tNmE8CJREtoKwWip+zOVifj8XnVB1ARgtSIFF0Om3xe8jeNlulF&#10;06BOzNacakvFQrHrbKv5TExbELEzcl+G+IcqnDCeLj2kWook2A2Yv1I5IyFgaNJIBleFpjFSFw7E&#10;ZjL+g83LTkRduJA4GA8y4f9LK59vVsCMot6NT88488JRl+7f3n178+H+9vPX93ffv7zL/qePbFLk&#10;6iNOCbXwKyDx8grjCjL3bQMu/4kV2xaJdweJ9TYxOQQlRU8nF4/PL7P61REXAdNTHRzLTs0xgTBt&#10;lxbBe+pjgElRWGyeYRqAPwH5UutZX/PLsxMiIQVNUmNFItdF4oa+LVgM1qhrY21GILTrhQW2EXk2&#10;yrcv6Ldj+ZKlwG44V7aGqYFw41WZnySMfeIVS7tI4gmA0PNcjdOKM6vpYWRvqNl64nxULXvroHZF&#10;zBKnRhdV9kOZJ+nXdUEfn878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JBui3HWAAAACQEAAA8A&#10;AAAAAAAAAQAgAAAAIgAAAGRycy9kb3ducmV2LnhtbFBLAQIUABQAAAAIAIdO4kAtSvW14AEAAIID&#10;AAAOAAAAAAAAAAEAIAAAACUBAABkcnMvZTJvRG9jLnhtbFBLBQYAAAAABgAGAFkBAAB3BQAAAAA=&#10;">
                <v:fill on="f" focussize="0,0"/>
                <v:stroke color="#000000" joinstyle="round" endarrow="open"/>
                <v:imagedata o:title=""/>
                <o:lock v:ext="edit" aspectratio="f"/>
              </v:shape>
            </w:pict>
          </mc:Fallback>
        </mc:AlternateContent>
      </w:r>
    </w:p>
    <w:p w:rsidR="007A417D" w:rsidRDefault="007A417D">
      <w:pPr>
        <w:rPr>
          <w:lang w:eastAsia="zh-CN"/>
        </w:rPr>
      </w:pPr>
    </w:p>
    <w:p w:rsidR="007A417D" w:rsidRDefault="006971FD">
      <w:pPr>
        <w:rPr>
          <w:lang w:eastAsia="zh-CN"/>
        </w:rPr>
      </w:pPr>
      <w:r>
        <w:rPr>
          <w:noProof/>
          <w:lang w:eastAsia="zh-CN"/>
        </w:rPr>
        <mc:AlternateContent>
          <mc:Choice Requires="wps">
            <w:drawing>
              <wp:anchor distT="0" distB="0" distL="0" distR="0" simplePos="0" relativeHeight="251659776" behindDoc="0" locked="0" layoutInCell="1" allowOverlap="1">
                <wp:simplePos x="0" y="0"/>
                <wp:positionH relativeFrom="column">
                  <wp:posOffset>833120</wp:posOffset>
                </wp:positionH>
                <wp:positionV relativeFrom="paragraph">
                  <wp:posOffset>48260</wp:posOffset>
                </wp:positionV>
                <wp:extent cx="4701540" cy="479425"/>
                <wp:effectExtent l="14605" t="15875" r="17780" b="19050"/>
                <wp:wrapNone/>
                <wp:docPr id="1036" name="矩形 26"/>
                <wp:cNvGraphicFramePr/>
                <a:graphic xmlns:a="http://schemas.openxmlformats.org/drawingml/2006/main">
                  <a:graphicData uri="http://schemas.microsoft.com/office/word/2010/wordprocessingShape">
                    <wps:wsp>
                      <wps:cNvSpPr/>
                      <wps:spPr>
                        <a:xfrm>
                          <a:off x="0" y="0"/>
                          <a:ext cx="4701540" cy="479425"/>
                        </a:xfrm>
                        <a:prstGeom prst="rect">
                          <a:avLst/>
                        </a:prstGeom>
                        <a:solidFill>
                          <a:srgbClr val="FFFFFF"/>
                        </a:solidFill>
                        <a:ln w="25400" cap="flat" cmpd="sng">
                          <a:solidFill>
                            <a:srgbClr val="000000"/>
                          </a:solidFill>
                          <a:prstDash val="solid"/>
                          <a:miter/>
                        </a:ln>
                      </wps:spPr>
                      <wps:txbx>
                        <w:txbxContent>
                          <w:p w:rsidR="007A417D" w:rsidRDefault="006971FD">
                            <w:pPr>
                              <w:jc w:val="center"/>
                              <w:rPr>
                                <w:rFonts w:ascii="仿宋" w:eastAsia="仿宋" w:hAnsi="仿宋"/>
                                <w:spacing w:val="-20"/>
                                <w:sz w:val="30"/>
                                <w:szCs w:val="30"/>
                                <w:lang w:eastAsia="zh-CN"/>
                              </w:rPr>
                            </w:pPr>
                            <w:r>
                              <w:rPr>
                                <w:rFonts w:ascii="仿宋" w:eastAsia="仿宋" w:hAnsi="仿宋" w:hint="eastAsia"/>
                                <w:spacing w:val="-20"/>
                                <w:sz w:val="30"/>
                                <w:szCs w:val="30"/>
                                <w:lang w:eastAsia="zh-CN"/>
                              </w:rPr>
                              <w:t>公示中选企业和产品名单，接受并处理申投诉</w:t>
                            </w:r>
                          </w:p>
                          <w:p w:rsidR="007A417D" w:rsidRDefault="007A417D">
                            <w:pPr>
                              <w:spacing w:line="24" w:lineRule="auto"/>
                              <w:jc w:val="center"/>
                              <w:rPr>
                                <w:rFonts w:ascii="仿宋" w:eastAsia="仿宋" w:hAnsi="仿宋"/>
                                <w:spacing w:val="-20"/>
                                <w:sz w:val="30"/>
                                <w:szCs w:val="30"/>
                                <w:lang w:eastAsia="zh-CN"/>
                              </w:rPr>
                            </w:pPr>
                          </w:p>
                        </w:txbxContent>
                      </wps:txbx>
                      <wps:bodyPr vert="horz" wrap="square" lIns="91440" tIns="45720" rIns="91440" bIns="45720" anchor="ctr" upright="1">
                        <a:noAutofit/>
                      </wps:bodyPr>
                    </wps:wsp>
                  </a:graphicData>
                </a:graphic>
              </wp:anchor>
            </w:drawing>
          </mc:Choice>
          <mc:Fallback>
            <w:pict>
              <v:rect id="矩形 26" o:spid="_x0000_s1031" style="position:absolute;margin-left:65.6pt;margin-top:3.8pt;width:370.2pt;height:37.75pt;z-index:25165977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aOhDAIAAAgEAAAOAAAAZHJzL2Uyb0RvYy54bWysU12O0zAQfkfiDpbfadKQtmzUdIWoipAQ&#10;rLRwANdxEkv+Y+w2KZdB4o1DcJwV12DslrYLPCHy4Hg848/f9429vB21InsBXlpT0+kkp0QYbhtp&#10;upp+/LB59oISH5hpmLJG1PQgPL1dPX2yHFwlCttb1QggCGJ8Nbia9iG4Kss874VmfmKdMJhsLWgW&#10;MIQua4ANiK5VVuT5PBssNA4sF97j6vqYpKuE37aCh/dt60UgqqbILaQR0riNY7ZasqoD5nrJTzTY&#10;P7DQTBo89Ay1ZoGRHcg/oLTkYL1tw4Rbndm2lVwkDahmmv+m5r5nTiQtaI53Z5v8/4Pl7/Z3QGSD&#10;vcufzykxTGOXfnz59vD9Kynm0Z/B+QrL7t0dnCKP0yh2bEHHP8ogY/L0cPZUjIFwXCwX+XRWovUc&#10;c+XipixmETS77Hbgw2thNYmTmgL2LFnJ9m99OJb+KomHeatks5FKpQC67SsFZM+wv5v0ndAflSlD&#10;hpoWyCMSYXjPWsUCTrVD5d506cBHW/w1cp6+vyFHZmvm+yODhBDLWKVlEHBkrwzqjS4efYuzMG7H&#10;5HoyI65sbXPATuBTQg96C58pGfBaIrtPOwaCEvXGYN9vpmU0M6SgnC0KDOA6s73OMMMRqqY8ACU7&#10;B7LrEX2a1Br7chdsK5PFFwYnqnjdUpNOTyPe5+s4VV0e8OonAAAA//8DAFBLAwQUAAYACAAAACEA&#10;C3Ujp90AAAAIAQAADwAAAGRycy9kb3ducmV2LnhtbEyPwU7DMBBE70j8g7VI3KidVGpLGqdCIMQB&#10;gZSGCzc33iYR8Tqy3Tb8PcsJbjOa0ezbcje7UZwxxMGThmyhQCC13g7Uafhonu82IGIyZM3oCTV8&#10;Y4RddX1VmsL6C9V43qdO8AjFwmjoU5oKKWPbozNx4Sckzo4+OJPYhk7aYC487kaZK7WSzgzEF3oz&#10;4WOP7df+5DT4vH0JdSPzt+ZpuK8/vRrfX5XWtzfzwxZEwjn9leEXn9GhYqaDP5GNYmS/zHKualiv&#10;QHC+WWcsDiyWGciqlP8fqH4AAAD//wMAUEsBAi0AFAAGAAgAAAAhALaDOJL+AAAA4QEAABMAAAAA&#10;AAAAAAAAAAAAAAAAAFtDb250ZW50X1R5cGVzXS54bWxQSwECLQAUAAYACAAAACEAOP0h/9YAAACU&#10;AQAACwAAAAAAAAAAAAAAAAAvAQAAX3JlbHMvLnJlbHNQSwECLQAUAAYACAAAACEA932joQwCAAAI&#10;BAAADgAAAAAAAAAAAAAAAAAuAgAAZHJzL2Uyb0RvYy54bWxQSwECLQAUAAYACAAAACEAC3Ujp90A&#10;AAAIAQAADwAAAAAAAAAAAAAAAABmBAAAZHJzL2Rvd25yZXYueG1sUEsFBgAAAAAEAAQA8wAAAHAF&#10;AAAAAA==&#10;" strokeweight="2pt">
                <v:textbox>
                  <w:txbxContent>
                    <w:p w:rsidR="007A417D" w:rsidRDefault="006971FD">
                      <w:pPr>
                        <w:jc w:val="center"/>
                        <w:rPr>
                          <w:rFonts w:ascii="仿宋" w:eastAsia="仿宋" w:hAnsi="仿宋"/>
                          <w:spacing w:val="-20"/>
                          <w:sz w:val="30"/>
                          <w:szCs w:val="30"/>
                          <w:lang w:eastAsia="zh-CN"/>
                        </w:rPr>
                      </w:pPr>
                      <w:r>
                        <w:rPr>
                          <w:rFonts w:ascii="仿宋" w:eastAsia="仿宋" w:hAnsi="仿宋" w:hint="eastAsia"/>
                          <w:spacing w:val="-20"/>
                          <w:sz w:val="30"/>
                          <w:szCs w:val="30"/>
                          <w:lang w:eastAsia="zh-CN"/>
                        </w:rPr>
                        <w:t>公示中选企业和产品名单，接受并处理申投诉</w:t>
                      </w:r>
                    </w:p>
                    <w:p w:rsidR="007A417D" w:rsidRDefault="007A417D">
                      <w:pPr>
                        <w:spacing w:line="24" w:lineRule="auto"/>
                        <w:jc w:val="center"/>
                        <w:rPr>
                          <w:rFonts w:ascii="仿宋" w:eastAsia="仿宋" w:hAnsi="仿宋"/>
                          <w:spacing w:val="-20"/>
                          <w:sz w:val="30"/>
                          <w:szCs w:val="30"/>
                          <w:lang w:eastAsia="zh-CN"/>
                        </w:rPr>
                      </w:pPr>
                    </w:p>
                  </w:txbxContent>
                </v:textbox>
              </v:rect>
            </w:pict>
          </mc:Fallback>
        </mc:AlternateContent>
      </w:r>
    </w:p>
    <w:p w:rsidR="007A417D" w:rsidRDefault="006971FD">
      <w:pPr>
        <w:tabs>
          <w:tab w:val="left" w:pos="5880"/>
        </w:tabs>
        <w:rPr>
          <w:lang w:eastAsia="zh-CN"/>
        </w:rPr>
      </w:pPr>
      <w:r>
        <w:rPr>
          <w:lang w:eastAsia="zh-CN"/>
        </w:rPr>
        <w:tab/>
      </w:r>
    </w:p>
    <w:p w:rsidR="007A417D" w:rsidRDefault="006971FD">
      <w:pPr>
        <w:rPr>
          <w:lang w:eastAsia="zh-CN"/>
        </w:rPr>
      </w:pPr>
      <w:r>
        <w:rPr>
          <w:noProof/>
          <w:lang w:eastAsia="zh-CN"/>
        </w:rPr>
        <mc:AlternateContent>
          <mc:Choice Requires="wps">
            <w:drawing>
              <wp:anchor distT="0" distB="0" distL="0" distR="0" simplePos="0" relativeHeight="251660800" behindDoc="0" locked="0" layoutInCell="1" allowOverlap="1">
                <wp:simplePos x="0" y="0"/>
                <wp:positionH relativeFrom="column">
                  <wp:posOffset>3115310</wp:posOffset>
                </wp:positionH>
                <wp:positionV relativeFrom="paragraph">
                  <wp:posOffset>114300</wp:posOffset>
                </wp:positionV>
                <wp:extent cx="12700" cy="299720"/>
                <wp:effectExtent l="77470" t="11430" r="62230" b="22225"/>
                <wp:wrapNone/>
                <wp:docPr id="1037" name="自选图形 72"/>
                <wp:cNvGraphicFramePr/>
                <a:graphic xmlns:a="http://schemas.openxmlformats.org/drawingml/2006/main">
                  <a:graphicData uri="http://schemas.microsoft.com/office/word/2010/wordprocessingShape">
                    <wps:wsp>
                      <wps:cNvCnPr/>
                      <wps:spPr>
                        <a:xfrm flipH="1">
                          <a:off x="0" y="0"/>
                          <a:ext cx="12700" cy="299719"/>
                        </a:xfrm>
                        <a:prstGeom prst="straightConnector1">
                          <a:avLst/>
                        </a:prstGeom>
                        <a:ln w="9525" cap="flat" cmpd="sng">
                          <a:solidFill>
                            <a:srgbClr val="000000"/>
                          </a:solidFill>
                          <a:prstDash val="solid"/>
                          <a:round/>
                          <a:tailEnd type="arrow" w="med" len="med"/>
                        </a:ln>
                      </wps:spPr>
                      <wps:bodyPr/>
                    </wps:wsp>
                  </a:graphicData>
                </a:graphic>
              </wp:anchor>
            </w:drawing>
          </mc:Choice>
          <mc:Fallback xmlns:wpsCustomData="http://www.wps.cn/officeDocument/2013/wpsCustomData">
            <w:pict>
              <v:shape id="自选图形 72" o:spid="_x0000_s1026" o:spt="32" type="#_x0000_t32" style="position:absolute;left:0pt;flip:x;margin-left:245.3pt;margin-top:9pt;height:23.6pt;width:1pt;z-index:251660288;mso-width-relative:page;mso-height-relative:page;" filled="f" stroked="t" coordsize="21600,21600" o:gfxdata="UEsDBAoAAAAAAIdO4kAAAAAAAAAAAAAAAAAEAAAAZHJzL1BLAwQUAAAACACHTuJAqsNEttcAAAAJ&#10;AQAADwAAAGRycy9kb3ducmV2LnhtbE2PwU7DMBBE70j8g7VI3KjdKI3aEKcHECe4UJCq3tx4iVPi&#10;dYjdJvw9ywmOO/M0O1NtZ9+LC46xC6RhuVAgkJpgO2o1vL893a1BxGTImj4QavjGCNv6+qoypQ0T&#10;veJll1rBIRRLo8GlNJRSxsahN3ERBiT2PsLoTeJzbKUdzcThvpeZUoX0piP+4MyADw6bz93Za9i/&#10;qMNqDqM7Hb5y99w9tvuTn7S+vVmqexAJ5/QHw299rg41dzqGM9koeg35RhWMsrHmTQzkm4yFo4Zi&#10;lYGsK/l/Qf0DUEsDBBQAAAAIAIdO4kA5KR9D4wEAAIcDAAAOAAAAZHJzL2Uyb0RvYy54bWytU0uO&#10;EzEQ3SNxB8t70p1GQ0grnVkkDCwQRAIO4PjTbck/lT3pZMcOcQZ2LLkD3GYkuAVldwi/HaIXVtlV&#10;9areq+rV9dEacpAQtXcdnc9qSqTjXmjXd/TN65sHjymJiTnBjHeyoycZ6fX6/r3VGFrZ+MEbIYEg&#10;iIvtGDo6pBTaqop8kJbFmQ/SoVN5sCzhFfpKABsR3ZqqqetH1ehBBPBcxoiv28lJ1wVfKcnTS6Wi&#10;TMR0FHtL5YRy7vNZrVes7YGFQfNzG+wfurBMOyx6gdqyxMgt6L+grObgo1dpxr2tvFKay8IB2czr&#10;P9i8GliQhQuKE8NFpvj/YPmLww6IFji7+uGCEscsTunru0/f3r6/+/Dl7vNHsmiySmOILQZv3A7O&#10;txh2kCkfFViijA7PEKSIgLTIsWh8umgsj4lwfJw3ixoHwdHTLJeL+TKDVxNKRgsQ01PpLclGR2MC&#10;pvshbbxzOEwPUwV2eB7TlPgjIScbR8aOLq+aK6zAcJ2UYQlNG5BgdH3pLnqjxY02JmdE6PcbA+TA&#10;8oKU79zQb2G5yJbFYYorrhzGWvC3ThQrMW2eOEHSKaCCDMCPNHdjpaDESPw7sjX1bBxyzopOGmZr&#10;78WpSFvecdpFlfNm5nX69V6yf/4/6+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qw0S21wAAAAkB&#10;AAAPAAAAAAAAAAEAIAAAACIAAABkcnMvZG93bnJldi54bWxQSwECFAAUAAAACACHTuJAOSkfQ+MB&#10;AACHAwAADgAAAAAAAAABACAAAAAmAQAAZHJzL2Uyb0RvYy54bWxQSwUGAAAAAAYABgBZAQAAewUA&#10;AAAA&#10;">
                <v:fill on="f" focussize="0,0"/>
                <v:stroke color="#000000" joinstyle="round" endarrow="open"/>
                <v:imagedata o:title=""/>
                <o:lock v:ext="edit" aspectratio="f"/>
              </v:shape>
            </w:pict>
          </mc:Fallback>
        </mc:AlternateContent>
      </w:r>
    </w:p>
    <w:p w:rsidR="007A417D" w:rsidRDefault="006971FD">
      <w:pPr>
        <w:spacing w:line="540" w:lineRule="exact"/>
        <w:ind w:firstLineChars="994" w:firstLine="4391"/>
        <w:rPr>
          <w:lang w:eastAsia="zh-CN"/>
        </w:rPr>
        <w:sectPr w:rsidR="007A417D">
          <w:footerReference w:type="default" r:id="rId11"/>
          <w:pgSz w:w="11906" w:h="16838"/>
          <w:pgMar w:top="2098" w:right="1531" w:bottom="2098" w:left="1531" w:header="851" w:footer="992" w:gutter="0"/>
          <w:pgNumType w:start="1"/>
          <w:cols w:space="425"/>
          <w:docGrid w:type="lines" w:linePitch="312"/>
        </w:sectPr>
      </w:pPr>
      <w:r>
        <w:rPr>
          <w:rFonts w:ascii="仿宋" w:eastAsia="仿宋" w:hAnsi="仿宋"/>
          <w:b/>
          <w:noProof/>
          <w:spacing w:val="-20"/>
          <w:sz w:val="44"/>
          <w:szCs w:val="44"/>
          <w:lang w:eastAsia="zh-CN"/>
        </w:rPr>
        <mc:AlternateContent>
          <mc:Choice Requires="wps">
            <w:drawing>
              <wp:anchor distT="0" distB="0" distL="0" distR="0" simplePos="0" relativeHeight="251661824" behindDoc="0" locked="0" layoutInCell="1" allowOverlap="1">
                <wp:simplePos x="0" y="0"/>
                <wp:positionH relativeFrom="column">
                  <wp:posOffset>834390</wp:posOffset>
                </wp:positionH>
                <wp:positionV relativeFrom="paragraph">
                  <wp:posOffset>1111250</wp:posOffset>
                </wp:positionV>
                <wp:extent cx="4702175" cy="457835"/>
                <wp:effectExtent l="15875" t="15875" r="15875" b="21590"/>
                <wp:wrapNone/>
                <wp:docPr id="1038" name="Rectangle 19"/>
                <wp:cNvGraphicFramePr/>
                <a:graphic xmlns:a="http://schemas.openxmlformats.org/drawingml/2006/main">
                  <a:graphicData uri="http://schemas.microsoft.com/office/word/2010/wordprocessingShape">
                    <wps:wsp>
                      <wps:cNvSpPr/>
                      <wps:spPr>
                        <a:xfrm>
                          <a:off x="0" y="0"/>
                          <a:ext cx="4702175" cy="457835"/>
                        </a:xfrm>
                        <a:prstGeom prst="rect">
                          <a:avLst/>
                        </a:prstGeom>
                        <a:solidFill>
                          <a:srgbClr val="FFFFFF"/>
                        </a:solidFill>
                        <a:ln w="25400" cap="flat" cmpd="sng">
                          <a:solidFill>
                            <a:srgbClr val="000000"/>
                          </a:solidFill>
                          <a:prstDash val="solid"/>
                          <a:miter/>
                        </a:ln>
                      </wps:spPr>
                      <wps:txbx>
                        <w:txbxContent>
                          <w:p w:rsidR="007A417D" w:rsidRDefault="006971FD">
                            <w:pPr>
                              <w:jc w:val="center"/>
                              <w:rPr>
                                <w:rFonts w:ascii="仿宋" w:eastAsia="仿宋" w:hAnsi="仿宋"/>
                                <w:spacing w:val="-20"/>
                                <w:sz w:val="30"/>
                                <w:szCs w:val="30"/>
                                <w:lang w:eastAsia="zh-CN"/>
                              </w:rPr>
                            </w:pPr>
                            <w:r>
                              <w:rPr>
                                <w:rFonts w:ascii="仿宋" w:eastAsia="仿宋" w:hAnsi="仿宋" w:hint="eastAsia"/>
                                <w:spacing w:val="-20"/>
                                <w:sz w:val="30"/>
                                <w:szCs w:val="30"/>
                                <w:lang w:eastAsia="zh-CN"/>
                              </w:rPr>
                              <w:t>联合采购</w:t>
                            </w:r>
                            <w:r>
                              <w:rPr>
                                <w:rFonts w:ascii="仿宋" w:eastAsia="仿宋" w:hAnsi="仿宋"/>
                                <w:spacing w:val="-20"/>
                                <w:sz w:val="30"/>
                                <w:szCs w:val="30"/>
                                <w:lang w:eastAsia="zh-CN"/>
                              </w:rPr>
                              <w:t>地区统一执行中选结果</w:t>
                            </w:r>
                          </w:p>
                          <w:p w:rsidR="007A417D" w:rsidRDefault="007A417D">
                            <w:pPr>
                              <w:jc w:val="center"/>
                              <w:rPr>
                                <w:rFonts w:ascii="仿宋" w:eastAsia="仿宋" w:hAnsi="仿宋"/>
                                <w:color w:val="FF0000"/>
                                <w:spacing w:val="-20"/>
                                <w:sz w:val="30"/>
                                <w:szCs w:val="30"/>
                                <w:lang w:eastAsia="zh-CN"/>
                              </w:rPr>
                            </w:pPr>
                          </w:p>
                        </w:txbxContent>
                      </wps:txbx>
                      <wps:bodyPr vert="horz" wrap="square" lIns="91440" tIns="45720" rIns="91440" bIns="45720" anchor="ctr" upright="1">
                        <a:noAutofit/>
                      </wps:bodyPr>
                    </wps:wsp>
                  </a:graphicData>
                </a:graphic>
              </wp:anchor>
            </w:drawing>
          </mc:Choice>
          <mc:Fallback>
            <w:pict>
              <v:rect id="Rectangle 19" o:spid="_x0000_s1032" style="position:absolute;left:0;text-align:left;margin-left:65.7pt;margin-top:87.5pt;width:370.25pt;height:36.05pt;z-index:25166182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Q+vBQIAAAsEAAAOAAAAZHJzL2Uyb0RvYy54bWysU9uO0zAQfUfiHyy/0yTddrsbNV0hqiIk&#10;BCsWPsB17MSSb4zdJuXrGbul7cI+rciDM+MZH585M14+jEaTvYCgnG1oNSkpEZa7VtmuoT++b97d&#10;URIisy3TzoqGHkSgD6u3b5aDr8XU9U63AgiC2FAPvqF9jL4uisB7YViYOC8sBqUDwyK60BUtsAHR&#10;jS6mZXlbDA5aD46LEHB3fQzSVcaXUvD4VcogItENRW4xr5DXbVqL1ZLVHTDfK36iwV7BwjBl8dIz&#10;1JpFRnag/oEyioMLTsYJd6ZwUioucg1YTVX+Vc1Tz7zItaA4wZ9lCv8Pln/ZPwJRLfauvMFeWWaw&#10;S99QN2Y7LUh1nyQafKgx88k/wskLaKZ6Rwkm/bESMmZZD2dZxRgJx83ZopxWizklHGOz+eLuZp5A&#10;i8tpDyF+FM6QZDQU8PqsJtt/DvGY+iclXRacVu1GaZ0d6LYfNJA9wxZv8ndCf5amLRkaOp3PShwD&#10;znDUpGYRTeOx+GC7fOGzI+EauczfS8iJ2ZqF/sggI6Q0VhsVBRzZa4v1JhWPuiUrjtsxC3+bstPO&#10;1rUHbAa+JtSgd/CLkgEnE9n93DEQlOhPFlt/X81maZSzg3JO0YHryPY6wixHqIbyCJTsPKiuR/Qq&#10;V2vd+110UmWJLwxOVHHicpNOryON9LWfsy5vePUbAAD//wMAUEsDBBQABgAIAAAAIQBs0Gla4AAA&#10;AAsBAAAPAAAAZHJzL2Rvd25yZXYueG1sTI/LTsMwEEX3SPyDNUjsqJ1QSJvGqRAIsUAgpWHDzo2n&#10;SYQfke224e8ZVrCbqzm6j2o7W8NOGOLonYRsIYCh67weXS/ho32+WQGLSTmtjHco4RsjbOvLi0qV&#10;2p9dg6dd6hmZuFgqCUNKU8l57Aa0Ki78hI5+Bx+sSiRDz3VQZzK3hudC3HOrRkcJg5rwccDua3e0&#10;EnzevYSm5flb+zSum08vzPurkPL6an7YAEs4pz8YfutTdaip094fnY7MkL7NloTSUdzRKCJWRbYG&#10;tpeQL4sMeF3x/xvqHwAAAP//AwBQSwECLQAUAAYACAAAACEAtoM4kv4AAADhAQAAEwAAAAAAAAAA&#10;AAAAAAAAAAAAW0NvbnRlbnRfVHlwZXNdLnhtbFBLAQItABQABgAIAAAAIQA4/SH/1gAAAJQBAAAL&#10;AAAAAAAAAAAAAAAAAC8BAABfcmVscy8ucmVsc1BLAQItABQABgAIAAAAIQDAeQ+vBQIAAAsEAAAO&#10;AAAAAAAAAAAAAAAAAC4CAABkcnMvZTJvRG9jLnhtbFBLAQItABQABgAIAAAAIQBs0Gla4AAAAAsB&#10;AAAPAAAAAAAAAAAAAAAAAF8EAABkcnMvZG93bnJldi54bWxQSwUGAAAAAAQABADzAAAAbAUAAAAA&#10;" strokeweight="2pt">
                <v:textbox>
                  <w:txbxContent>
                    <w:p w:rsidR="007A417D" w:rsidRDefault="006971FD">
                      <w:pPr>
                        <w:jc w:val="center"/>
                        <w:rPr>
                          <w:rFonts w:ascii="仿宋" w:eastAsia="仿宋" w:hAnsi="仿宋"/>
                          <w:spacing w:val="-20"/>
                          <w:sz w:val="30"/>
                          <w:szCs w:val="30"/>
                          <w:lang w:eastAsia="zh-CN"/>
                        </w:rPr>
                      </w:pPr>
                      <w:r>
                        <w:rPr>
                          <w:rFonts w:ascii="仿宋" w:eastAsia="仿宋" w:hAnsi="仿宋" w:hint="eastAsia"/>
                          <w:spacing w:val="-20"/>
                          <w:sz w:val="30"/>
                          <w:szCs w:val="30"/>
                          <w:lang w:eastAsia="zh-CN"/>
                        </w:rPr>
                        <w:t>联合采购</w:t>
                      </w:r>
                      <w:r>
                        <w:rPr>
                          <w:rFonts w:ascii="仿宋" w:eastAsia="仿宋" w:hAnsi="仿宋"/>
                          <w:spacing w:val="-20"/>
                          <w:sz w:val="30"/>
                          <w:szCs w:val="30"/>
                          <w:lang w:eastAsia="zh-CN"/>
                        </w:rPr>
                        <w:t>地区统一执行中选结果</w:t>
                      </w:r>
                    </w:p>
                    <w:p w:rsidR="007A417D" w:rsidRDefault="007A417D">
                      <w:pPr>
                        <w:jc w:val="center"/>
                        <w:rPr>
                          <w:rFonts w:ascii="仿宋" w:eastAsia="仿宋" w:hAnsi="仿宋"/>
                          <w:color w:val="FF0000"/>
                          <w:spacing w:val="-20"/>
                          <w:sz w:val="30"/>
                          <w:szCs w:val="30"/>
                          <w:lang w:eastAsia="zh-CN"/>
                        </w:rPr>
                      </w:pPr>
                    </w:p>
                  </w:txbxContent>
                </v:textbox>
              </v:rect>
            </w:pict>
          </mc:Fallback>
        </mc:AlternateContent>
      </w:r>
      <w:r>
        <w:rPr>
          <w:noProof/>
          <w:lang w:eastAsia="zh-CN"/>
        </w:rPr>
        <mc:AlternateContent>
          <mc:Choice Requires="wps">
            <w:drawing>
              <wp:anchor distT="0" distB="0" distL="0" distR="0" simplePos="0" relativeHeight="251662848" behindDoc="0" locked="0" layoutInCell="1" allowOverlap="1">
                <wp:simplePos x="0" y="0"/>
                <wp:positionH relativeFrom="column">
                  <wp:posOffset>814705</wp:posOffset>
                </wp:positionH>
                <wp:positionV relativeFrom="paragraph">
                  <wp:posOffset>215900</wp:posOffset>
                </wp:positionV>
                <wp:extent cx="4702175" cy="457835"/>
                <wp:effectExtent l="15240" t="15875" r="16510" b="21590"/>
                <wp:wrapNone/>
                <wp:docPr id="1039" name="矩形 77"/>
                <wp:cNvGraphicFramePr/>
                <a:graphic xmlns:a="http://schemas.openxmlformats.org/drawingml/2006/main">
                  <a:graphicData uri="http://schemas.microsoft.com/office/word/2010/wordprocessingShape">
                    <wps:wsp>
                      <wps:cNvSpPr/>
                      <wps:spPr>
                        <a:xfrm>
                          <a:off x="0" y="0"/>
                          <a:ext cx="4702175" cy="457835"/>
                        </a:xfrm>
                        <a:prstGeom prst="rect">
                          <a:avLst/>
                        </a:prstGeom>
                        <a:solidFill>
                          <a:srgbClr val="FFFFFF"/>
                        </a:solidFill>
                        <a:ln w="25400" cap="flat" cmpd="sng">
                          <a:solidFill>
                            <a:srgbClr val="000000"/>
                          </a:solidFill>
                          <a:prstDash val="solid"/>
                          <a:miter/>
                        </a:ln>
                      </wps:spPr>
                      <wps:txbx>
                        <w:txbxContent>
                          <w:p w:rsidR="007A417D" w:rsidRDefault="006971FD">
                            <w:pPr>
                              <w:jc w:val="center"/>
                              <w:rPr>
                                <w:rFonts w:ascii="仿宋" w:eastAsia="仿宋" w:hAnsi="仿宋"/>
                                <w:spacing w:val="-20"/>
                                <w:sz w:val="30"/>
                                <w:szCs w:val="30"/>
                                <w:lang w:eastAsia="zh-CN"/>
                              </w:rPr>
                            </w:pPr>
                            <w:r>
                              <w:rPr>
                                <w:rFonts w:ascii="仿宋" w:eastAsia="仿宋" w:hAnsi="仿宋" w:hint="eastAsia"/>
                                <w:spacing w:val="-20"/>
                                <w:sz w:val="30"/>
                                <w:szCs w:val="30"/>
                                <w:lang w:eastAsia="zh-CN"/>
                              </w:rPr>
                              <w:t>公告中选企业和产品（不含中选价格）</w:t>
                            </w:r>
                          </w:p>
                          <w:p w:rsidR="007A417D" w:rsidRDefault="007A417D">
                            <w:pPr>
                              <w:jc w:val="center"/>
                              <w:rPr>
                                <w:rFonts w:ascii="仿宋" w:eastAsia="仿宋" w:hAnsi="仿宋"/>
                                <w:color w:val="FF0000"/>
                                <w:spacing w:val="-20"/>
                                <w:sz w:val="30"/>
                                <w:szCs w:val="30"/>
                                <w:lang w:eastAsia="zh-CN"/>
                              </w:rPr>
                            </w:pPr>
                          </w:p>
                        </w:txbxContent>
                      </wps:txbx>
                      <wps:bodyPr vert="horz" wrap="square" lIns="91440" tIns="45720" rIns="91440" bIns="45720" anchor="ctr" upright="1">
                        <a:noAutofit/>
                      </wps:bodyPr>
                    </wps:wsp>
                  </a:graphicData>
                </a:graphic>
              </wp:anchor>
            </w:drawing>
          </mc:Choice>
          <mc:Fallback>
            <w:pict>
              <v:rect id="矩形 77" o:spid="_x0000_s1033" style="position:absolute;left:0;text-align:left;margin-left:64.15pt;margin-top:17pt;width:370.25pt;height:36.05pt;z-index:25166284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vFFDgIAAAgEAAAOAAAAZHJzL2Uyb0RvYy54bWysU12O0zAQfkfiDpbfadJuS3ejpitEVYSE&#10;YKWFA7iOnVjyH2O3SbkMEm8cguMgrsHYKd0u8ITIg+PJTD5/3zfj1e1gNDkICMrZmk4nJSXCctco&#10;29b0w/vts2tKQmS2YdpZUdOjCPR2/fTJqveVmLnO6UYAQRAbqt7XtIvRV0UReCcMCxPnhcWkdGBY&#10;xBDaogHWI7rRxawsnxe9g8aD4yIE/LoZk3Sd8aUUPL6TMohIdE2RW8wr5HWX1mK9YlULzHeKn2iw&#10;f2BhmLJ46BlqwyIje1B/QBnFwQUn44Q7UzgpFRdZA6qZlr+pue+YF1kLmhP82abw/2D528MdENVg&#10;78qrG0osM9ilH5+/fv/2hSyXyZ/ehwrL7v0dnKKA2yR2kGDSG2WQIXt6PHsqhkg4fpwvy9l0uaCE&#10;Y26+WF5fLRJo8fC3hxBfCWdI2tQUsGfZSnZ4E+JY+qskHRacVs1WaZ0DaHcvNZADw/5u83NCf1Sm&#10;LelrOlvMS5wBznDOpGYRt8aj8mDbfOCjX8IlcpmfvyEnZhsWupFBRkhlrDIqChjZa4t6k4ujb2kX&#10;h92QXT87vHPNETuBVwk96Bx8oqTHsUR2H/cMBCX6tcW+30zn8zTHOUA7ZxjAZWZ3mWGWI1RNeQRK&#10;9h5U2yH6NKu17sU+OqmyxYnTyOBEFcctN+l0NdI8X8a56uECr38CAAD//wMAUEsDBBQABgAIAAAA&#10;IQBAjoeY3gAAAAoBAAAPAAAAZHJzL2Rvd25yZXYueG1sTI9BS8QwFITvgv8hPMGbm2xXSq1NF1HE&#10;gyh068Vbtnm2xeSlNNnd+u99ntzjMMPMN9V28U4ccY5jIA3rlQKB1AU7Uq/ho32+KUDEZMgaFwg1&#10;/GCEbX15UZnShhM1eNylXnAJxdJoGFKaSiljN6A3cRUmJPa+wuxNYjn30s7mxOXeyUypXHozEi8M&#10;ZsLHAbvv3cFrCFn3MjetzN7ap/Gu+QzKvb8qra+vlod7EAmX9B+GP3xGh5qZ9uFANgrHOis2HNWw&#10;ueVPHCjygr/s2VH5GmRdyfML9S8AAAD//wMAUEsBAi0AFAAGAAgAAAAhALaDOJL+AAAA4QEAABMA&#10;AAAAAAAAAAAAAAAAAAAAAFtDb250ZW50X1R5cGVzXS54bWxQSwECLQAUAAYACAAAACEAOP0h/9YA&#10;AACUAQAACwAAAAAAAAAAAAAAAAAvAQAAX3JlbHMvLnJlbHNQSwECLQAUAAYACAAAACEA1aLxRQ4C&#10;AAAIBAAADgAAAAAAAAAAAAAAAAAuAgAAZHJzL2Uyb0RvYy54bWxQSwECLQAUAAYACAAAACEAQI6H&#10;mN4AAAAKAQAADwAAAAAAAAAAAAAAAABoBAAAZHJzL2Rvd25yZXYueG1sUEsFBgAAAAAEAAQA8wAA&#10;AHMFAAAAAA==&#10;" strokeweight="2pt">
                <v:textbox>
                  <w:txbxContent>
                    <w:p w:rsidR="007A417D" w:rsidRDefault="006971FD">
                      <w:pPr>
                        <w:jc w:val="center"/>
                        <w:rPr>
                          <w:rFonts w:ascii="仿宋" w:eastAsia="仿宋" w:hAnsi="仿宋"/>
                          <w:spacing w:val="-20"/>
                          <w:sz w:val="30"/>
                          <w:szCs w:val="30"/>
                          <w:lang w:eastAsia="zh-CN"/>
                        </w:rPr>
                      </w:pPr>
                      <w:r>
                        <w:rPr>
                          <w:rFonts w:ascii="仿宋" w:eastAsia="仿宋" w:hAnsi="仿宋" w:hint="eastAsia"/>
                          <w:spacing w:val="-20"/>
                          <w:sz w:val="30"/>
                          <w:szCs w:val="30"/>
                          <w:lang w:eastAsia="zh-CN"/>
                        </w:rPr>
                        <w:t>公告中选企业和产品（不含中选价格）</w:t>
                      </w:r>
                    </w:p>
                    <w:p w:rsidR="007A417D" w:rsidRDefault="007A417D">
                      <w:pPr>
                        <w:jc w:val="center"/>
                        <w:rPr>
                          <w:rFonts w:ascii="仿宋" w:eastAsia="仿宋" w:hAnsi="仿宋"/>
                          <w:color w:val="FF0000"/>
                          <w:spacing w:val="-20"/>
                          <w:sz w:val="30"/>
                          <w:szCs w:val="30"/>
                          <w:lang w:eastAsia="zh-CN"/>
                        </w:rPr>
                      </w:pPr>
                    </w:p>
                  </w:txbxContent>
                </v:textbox>
              </v:rect>
            </w:pict>
          </mc:Fallback>
        </mc:AlternateContent>
      </w:r>
      <w:r>
        <w:rPr>
          <w:noProof/>
          <w:lang w:eastAsia="zh-CN"/>
        </w:rPr>
        <mc:AlternateContent>
          <mc:Choice Requires="wps">
            <w:drawing>
              <wp:anchor distT="0" distB="0" distL="0" distR="0" simplePos="0" relativeHeight="251663872" behindDoc="0" locked="0" layoutInCell="1" allowOverlap="1">
                <wp:simplePos x="0" y="0"/>
                <wp:positionH relativeFrom="column">
                  <wp:posOffset>3115310</wp:posOffset>
                </wp:positionH>
                <wp:positionV relativeFrom="paragraph">
                  <wp:posOffset>749300</wp:posOffset>
                </wp:positionV>
                <wp:extent cx="1905" cy="388620"/>
                <wp:effectExtent l="77470" t="6350" r="73025" b="24130"/>
                <wp:wrapNone/>
                <wp:docPr id="1040" name="直接箭头连接符 12"/>
                <wp:cNvGraphicFramePr/>
                <a:graphic xmlns:a="http://schemas.openxmlformats.org/drawingml/2006/main">
                  <a:graphicData uri="http://schemas.microsoft.com/office/word/2010/wordprocessingShape">
                    <wps:wsp>
                      <wps:cNvCnPr/>
                      <wps:spPr>
                        <a:xfrm>
                          <a:off x="0" y="0"/>
                          <a:ext cx="1904" cy="388619"/>
                        </a:xfrm>
                        <a:prstGeom prst="straightConnector1">
                          <a:avLst/>
                        </a:prstGeom>
                        <a:ln w="9525" cap="flat" cmpd="sng">
                          <a:solidFill>
                            <a:srgbClr val="000000"/>
                          </a:solidFill>
                          <a:prstDash val="solid"/>
                          <a:round/>
                          <a:tailEnd type="arrow" w="med" len="med"/>
                        </a:ln>
                      </wps:spPr>
                      <wps:bodyPr/>
                    </wps:wsp>
                  </a:graphicData>
                </a:graphic>
              </wp:anchor>
            </w:drawing>
          </mc:Choice>
          <mc:Fallback xmlns:wpsCustomData="http://www.wps.cn/officeDocument/2013/wpsCustomData">
            <w:pict>
              <v:shape id="直接箭头连接符 12" o:spid="_x0000_s1026" o:spt="32" type="#_x0000_t32" style="position:absolute;left:0pt;margin-left:245.3pt;margin-top:59pt;height:30.6pt;width:0.15pt;z-index:251663360;mso-width-relative:page;mso-height-relative:page;" filled="f" stroked="t" coordsize="21600,21600" o:gfxdata="UEsDBAoAAAAAAIdO4kAAAAAAAAAAAAAAAAAEAAAAZHJzL1BLAwQUAAAACACHTuJA6TQbDNgAAAAL&#10;AQAADwAAAGRycy9kb3ducmV2LnhtbE2PwU7DMBBE70j8g7VI3KiTqJQmxOkBqYdIRYjCB7jxkkTE&#10;6zTepu3fs5zguDNPszPl5uIHNeMU+0AG0kUCCqkJrqfWwOfH9mENKrIlZ4dAaOCKETbV7U1pCxfO&#10;9I7znlslIRQLa6BjHgutY9Oht3ERRiTxvsLkLcs5tdpN9izhftBZkqy0tz3Jh86O+NJh870/eQNZ&#10;feTrdlfz/MaPr0ef7Zb12Bhzf5cmz6AYL/wHw299qQ6VdDqEE7moBgPLPFkJKka6llFCiJKDOojy&#10;lGegq1L/31D9AFBLAwQUAAAACACHTuJA+EdUYOYBAACFAwAADgAAAGRycy9lMm9Eb2MueG1srVPN&#10;jtMwEL4j8Q6W7zRJ2V21UdM9tCwXBJWAB3BtJ7HkP429TfsSvAASJ+AEe9o7TwPLYzB2SpefGyIH&#10;Z+zxNzPfN+PF5d5ospMQlLMNrSYlJdJyJ5TtGvr61dWjGSUhMiuYdlY29CADvVw+fLAYfC2nrnda&#10;SCAYxIZ68A3tY/R1UQTeS8PCxHlp0dk6MCziFrpCABswutHFtCwvisGB8OC4DAFP16OTLnP8tpU8&#10;vmjbICPRDcXaYl4hr9u0FssFqztgvlf8WAb7hyoMUxaTnkKtWWTkGtRfoYzi4IJr44Q7U7i2VVxm&#10;DsimKv9g87JnXmYuKE7wJ5nC/wvLn+82QJTA3pVnKJBlBrt09/b225sPdzefv76//f7lXbI/fSTV&#10;NMk1+FAjamU3cNwFv4HEfd+CSX9kRfZZ4sNJYrmPhONhNS/PKOHoeDybXVTzFLG4h3oI8al0hiSj&#10;oSECU10fV85abKWDKovMds9CHIE/ASmvtmRo6Px8eo4ZGA5Tq1lE03ikF2yXscFpJa6U1gkRoNuu&#10;NJAdS+ORv2NBv11LSdYs9OO97ErXWA3u2opsRab0EytIPHjUjwG4gaZqjBSUaIlvI1ljzdoi5yTj&#10;KFyytk4csp75HHudVTnOZRqmX/cZff96lj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6TQbDNgA&#10;AAALAQAADwAAAAAAAAABACAAAAAiAAAAZHJzL2Rvd25yZXYueG1sUEsBAhQAFAAAAAgAh07iQPhH&#10;VGDmAQAAhQMAAA4AAAAAAAAAAQAgAAAAJwEAAGRycy9lMm9Eb2MueG1sUEsFBgAAAAAGAAYAWQEA&#10;AH8FAAAAAA==&#10;">
                <v:fill on="f" focussize="0,0"/>
                <v:stroke color="#000000" joinstyle="round" endarrow="open"/>
                <v:imagedata o:title=""/>
                <o:lock v:ext="edit" aspectratio="f"/>
              </v:shape>
            </w:pict>
          </mc:Fallback>
        </mc:AlternateContent>
      </w:r>
    </w:p>
    <w:p w:rsidR="007A417D" w:rsidRDefault="006971FD">
      <w:pPr>
        <w:spacing w:line="560" w:lineRule="exact"/>
        <w:jc w:val="center"/>
        <w:rPr>
          <w:rFonts w:ascii="仿宋" w:eastAsia="仿宋" w:hAnsi="仿宋" w:cs="仿宋"/>
          <w:sz w:val="36"/>
          <w:szCs w:val="36"/>
        </w:rPr>
      </w:pPr>
      <w:proofErr w:type="spellStart"/>
      <w:r>
        <w:rPr>
          <w:rFonts w:ascii="仿宋" w:eastAsia="仿宋" w:hAnsi="仿宋" w:cs="仿宋" w:hint="eastAsia"/>
          <w:b/>
          <w:bCs/>
          <w:sz w:val="36"/>
          <w:szCs w:val="40"/>
        </w:rPr>
        <w:lastRenderedPageBreak/>
        <w:t>目录</w:t>
      </w:r>
      <w:proofErr w:type="spellEnd"/>
    </w:p>
    <w:p w:rsidR="007A417D" w:rsidRDefault="006971FD">
      <w:pPr>
        <w:pStyle w:val="11"/>
        <w:tabs>
          <w:tab w:val="right" w:leader="dot" w:pos="8844"/>
        </w:tabs>
        <w:ind w:firstLineChars="0" w:firstLine="0"/>
        <w:rPr>
          <w:rFonts w:ascii="仿宋" w:hAnsi="仿宋" w:cs="仿宋"/>
          <w:sz w:val="32"/>
          <w:szCs w:val="32"/>
        </w:rPr>
      </w:pPr>
      <w:r>
        <w:rPr>
          <w:rFonts w:ascii="仿宋" w:hAnsi="仿宋" w:cs="仿宋" w:hint="eastAsia"/>
          <w:bCs/>
          <w:sz w:val="32"/>
          <w:szCs w:val="32"/>
        </w:rPr>
        <w:fldChar w:fldCharType="begin"/>
      </w:r>
      <w:r>
        <w:rPr>
          <w:rFonts w:ascii="仿宋" w:hAnsi="仿宋" w:cs="仿宋" w:hint="eastAsia"/>
          <w:bCs/>
          <w:sz w:val="32"/>
          <w:szCs w:val="32"/>
        </w:rPr>
        <w:instrText xml:space="preserve">TOC \o "1-2" \h \u </w:instrText>
      </w:r>
      <w:r>
        <w:rPr>
          <w:rFonts w:ascii="仿宋" w:hAnsi="仿宋" w:cs="仿宋" w:hint="eastAsia"/>
          <w:bCs/>
          <w:sz w:val="32"/>
          <w:szCs w:val="32"/>
        </w:rPr>
        <w:fldChar w:fldCharType="separate"/>
      </w:r>
      <w:hyperlink w:anchor="_Toc14451" w:history="1">
        <w:r>
          <w:rPr>
            <w:rFonts w:ascii="仿宋" w:hAnsi="仿宋" w:cs="仿宋" w:hint="eastAsia"/>
            <w:sz w:val="32"/>
            <w:szCs w:val="32"/>
          </w:rPr>
          <w:t>第一部分 采购邀请</w:t>
        </w:r>
        <w:r>
          <w:rPr>
            <w:rFonts w:ascii="仿宋" w:hAnsi="仿宋" w:cs="仿宋" w:hint="eastAsia"/>
            <w:sz w:val="32"/>
            <w:szCs w:val="32"/>
          </w:rPr>
          <w:tab/>
        </w:r>
        <w:r>
          <w:rPr>
            <w:rFonts w:ascii="仿宋" w:hAnsi="仿宋" w:cs="仿宋" w:hint="eastAsia"/>
            <w:sz w:val="32"/>
            <w:szCs w:val="32"/>
          </w:rPr>
          <w:fldChar w:fldCharType="begin"/>
        </w:r>
        <w:r>
          <w:rPr>
            <w:rFonts w:ascii="仿宋" w:hAnsi="仿宋" w:cs="仿宋" w:hint="eastAsia"/>
            <w:sz w:val="32"/>
            <w:szCs w:val="32"/>
          </w:rPr>
          <w:instrText xml:space="preserve"> PAGEREF _Toc14451 </w:instrText>
        </w:r>
        <w:r>
          <w:rPr>
            <w:rFonts w:ascii="仿宋" w:hAnsi="仿宋" w:cs="仿宋" w:hint="eastAsia"/>
            <w:sz w:val="32"/>
            <w:szCs w:val="32"/>
          </w:rPr>
          <w:fldChar w:fldCharType="separate"/>
        </w:r>
        <w:r>
          <w:rPr>
            <w:rFonts w:ascii="仿宋" w:hAnsi="仿宋" w:cs="仿宋" w:hint="eastAsia"/>
            <w:sz w:val="32"/>
            <w:szCs w:val="32"/>
          </w:rPr>
          <w:t>1</w:t>
        </w:r>
        <w:r>
          <w:rPr>
            <w:rFonts w:ascii="仿宋" w:hAnsi="仿宋" w:cs="仿宋" w:hint="eastAsia"/>
            <w:sz w:val="32"/>
            <w:szCs w:val="32"/>
          </w:rPr>
          <w:fldChar w:fldCharType="end"/>
        </w:r>
      </w:hyperlink>
    </w:p>
    <w:p w:rsidR="007A417D" w:rsidRDefault="007E09FD">
      <w:pPr>
        <w:pStyle w:val="21"/>
        <w:tabs>
          <w:tab w:val="right" w:leader="dot" w:pos="8844"/>
        </w:tabs>
        <w:ind w:leftChars="0" w:left="0" w:firstLineChars="0" w:firstLine="0"/>
        <w:rPr>
          <w:rFonts w:ascii="仿宋" w:hAnsi="仿宋" w:cs="仿宋"/>
          <w:sz w:val="32"/>
          <w:szCs w:val="32"/>
        </w:rPr>
      </w:pPr>
      <w:hyperlink w:anchor="_Toc28597" w:history="1">
        <w:r w:rsidR="006971FD">
          <w:rPr>
            <w:rFonts w:ascii="仿宋" w:hAnsi="仿宋" w:cs="仿宋" w:hint="eastAsia"/>
            <w:sz w:val="32"/>
            <w:szCs w:val="32"/>
          </w:rPr>
          <w:t>一、采购主体、品种及约定采购量</w:t>
        </w:r>
        <w:r w:rsidR="006971FD">
          <w:rPr>
            <w:rFonts w:ascii="仿宋" w:hAnsi="仿宋" w:cs="仿宋" w:hint="eastAsia"/>
            <w:sz w:val="32"/>
            <w:szCs w:val="32"/>
          </w:rPr>
          <w:tab/>
        </w:r>
        <w:r w:rsidR="006971FD">
          <w:rPr>
            <w:rFonts w:ascii="仿宋" w:hAnsi="仿宋" w:cs="仿宋" w:hint="eastAsia"/>
            <w:sz w:val="32"/>
            <w:szCs w:val="32"/>
          </w:rPr>
          <w:fldChar w:fldCharType="begin"/>
        </w:r>
        <w:r w:rsidR="006971FD">
          <w:rPr>
            <w:rFonts w:ascii="仿宋" w:hAnsi="仿宋" w:cs="仿宋" w:hint="eastAsia"/>
            <w:sz w:val="32"/>
            <w:szCs w:val="32"/>
          </w:rPr>
          <w:instrText xml:space="preserve"> PAGEREF _Toc28597 </w:instrText>
        </w:r>
        <w:r w:rsidR="006971FD">
          <w:rPr>
            <w:rFonts w:ascii="仿宋" w:hAnsi="仿宋" w:cs="仿宋" w:hint="eastAsia"/>
            <w:sz w:val="32"/>
            <w:szCs w:val="32"/>
          </w:rPr>
          <w:fldChar w:fldCharType="separate"/>
        </w:r>
        <w:r w:rsidR="006971FD">
          <w:rPr>
            <w:rFonts w:ascii="仿宋" w:hAnsi="仿宋" w:cs="仿宋" w:hint="eastAsia"/>
            <w:sz w:val="32"/>
            <w:szCs w:val="32"/>
          </w:rPr>
          <w:t>2</w:t>
        </w:r>
        <w:r w:rsidR="006971FD">
          <w:rPr>
            <w:rFonts w:ascii="仿宋" w:hAnsi="仿宋" w:cs="仿宋" w:hint="eastAsia"/>
            <w:sz w:val="32"/>
            <w:szCs w:val="32"/>
          </w:rPr>
          <w:fldChar w:fldCharType="end"/>
        </w:r>
      </w:hyperlink>
    </w:p>
    <w:p w:rsidR="007A417D" w:rsidRDefault="007E09FD">
      <w:pPr>
        <w:pStyle w:val="21"/>
        <w:tabs>
          <w:tab w:val="right" w:leader="dot" w:pos="8844"/>
        </w:tabs>
        <w:ind w:leftChars="0" w:left="0" w:firstLineChars="0" w:firstLine="0"/>
        <w:rPr>
          <w:rFonts w:ascii="仿宋" w:hAnsi="仿宋" w:cs="仿宋"/>
          <w:sz w:val="32"/>
          <w:szCs w:val="32"/>
        </w:rPr>
      </w:pPr>
      <w:hyperlink w:anchor="_Toc21009" w:history="1">
        <w:r w:rsidR="006971FD">
          <w:rPr>
            <w:rFonts w:ascii="仿宋" w:hAnsi="仿宋" w:cs="仿宋" w:hint="eastAsia"/>
            <w:sz w:val="32"/>
            <w:szCs w:val="32"/>
          </w:rPr>
          <w:t>二、申报资格</w:t>
        </w:r>
        <w:r w:rsidR="006971FD">
          <w:rPr>
            <w:rFonts w:ascii="仿宋" w:hAnsi="仿宋" w:cs="仿宋" w:hint="eastAsia"/>
            <w:sz w:val="32"/>
            <w:szCs w:val="32"/>
          </w:rPr>
          <w:tab/>
        </w:r>
        <w:r w:rsidR="006971FD">
          <w:rPr>
            <w:rFonts w:ascii="仿宋" w:hAnsi="仿宋" w:cs="仿宋" w:hint="eastAsia"/>
            <w:sz w:val="32"/>
            <w:szCs w:val="32"/>
          </w:rPr>
          <w:fldChar w:fldCharType="begin"/>
        </w:r>
        <w:r w:rsidR="006971FD">
          <w:rPr>
            <w:rFonts w:ascii="仿宋" w:hAnsi="仿宋" w:cs="仿宋" w:hint="eastAsia"/>
            <w:sz w:val="32"/>
            <w:szCs w:val="32"/>
          </w:rPr>
          <w:instrText xml:space="preserve"> PAGEREF _Toc21009 </w:instrText>
        </w:r>
        <w:r w:rsidR="006971FD">
          <w:rPr>
            <w:rFonts w:ascii="仿宋" w:hAnsi="仿宋" w:cs="仿宋" w:hint="eastAsia"/>
            <w:sz w:val="32"/>
            <w:szCs w:val="32"/>
          </w:rPr>
          <w:fldChar w:fldCharType="separate"/>
        </w:r>
        <w:r w:rsidR="006971FD">
          <w:rPr>
            <w:rFonts w:ascii="仿宋" w:hAnsi="仿宋" w:cs="仿宋" w:hint="eastAsia"/>
            <w:sz w:val="32"/>
            <w:szCs w:val="32"/>
          </w:rPr>
          <w:t>2</w:t>
        </w:r>
        <w:r w:rsidR="006971FD">
          <w:rPr>
            <w:rFonts w:ascii="仿宋" w:hAnsi="仿宋" w:cs="仿宋" w:hint="eastAsia"/>
            <w:sz w:val="32"/>
            <w:szCs w:val="32"/>
          </w:rPr>
          <w:fldChar w:fldCharType="end"/>
        </w:r>
      </w:hyperlink>
    </w:p>
    <w:p w:rsidR="007A417D" w:rsidRDefault="007E09FD">
      <w:pPr>
        <w:pStyle w:val="21"/>
        <w:tabs>
          <w:tab w:val="right" w:leader="dot" w:pos="8844"/>
        </w:tabs>
        <w:ind w:leftChars="0" w:left="0" w:firstLineChars="0" w:firstLine="0"/>
        <w:rPr>
          <w:rFonts w:ascii="仿宋" w:hAnsi="仿宋" w:cs="仿宋"/>
          <w:sz w:val="32"/>
          <w:szCs w:val="32"/>
        </w:rPr>
      </w:pPr>
      <w:hyperlink w:anchor="_Toc18657" w:history="1">
        <w:r w:rsidR="006971FD">
          <w:rPr>
            <w:rFonts w:ascii="仿宋" w:hAnsi="仿宋" w:cs="仿宋" w:hint="eastAsia"/>
            <w:sz w:val="32"/>
            <w:szCs w:val="32"/>
          </w:rPr>
          <w:t>三、采购周期</w:t>
        </w:r>
        <w:r w:rsidR="006971FD">
          <w:rPr>
            <w:rFonts w:ascii="仿宋" w:hAnsi="仿宋" w:cs="仿宋" w:hint="eastAsia"/>
            <w:sz w:val="32"/>
            <w:szCs w:val="32"/>
          </w:rPr>
          <w:tab/>
        </w:r>
        <w:r w:rsidR="006971FD">
          <w:rPr>
            <w:rFonts w:ascii="仿宋" w:hAnsi="仿宋" w:cs="仿宋" w:hint="eastAsia"/>
            <w:sz w:val="32"/>
            <w:szCs w:val="32"/>
          </w:rPr>
          <w:fldChar w:fldCharType="begin"/>
        </w:r>
        <w:r w:rsidR="006971FD">
          <w:rPr>
            <w:rFonts w:ascii="仿宋" w:hAnsi="仿宋" w:cs="仿宋" w:hint="eastAsia"/>
            <w:sz w:val="32"/>
            <w:szCs w:val="32"/>
          </w:rPr>
          <w:instrText xml:space="preserve"> PAGEREF _Toc18657 </w:instrText>
        </w:r>
        <w:r w:rsidR="006971FD">
          <w:rPr>
            <w:rFonts w:ascii="仿宋" w:hAnsi="仿宋" w:cs="仿宋" w:hint="eastAsia"/>
            <w:sz w:val="32"/>
            <w:szCs w:val="32"/>
          </w:rPr>
          <w:fldChar w:fldCharType="separate"/>
        </w:r>
        <w:r w:rsidR="006971FD">
          <w:rPr>
            <w:rFonts w:ascii="仿宋" w:hAnsi="仿宋" w:cs="仿宋" w:hint="eastAsia"/>
            <w:sz w:val="32"/>
            <w:szCs w:val="32"/>
          </w:rPr>
          <w:t>3</w:t>
        </w:r>
        <w:r w:rsidR="006971FD">
          <w:rPr>
            <w:rFonts w:ascii="仿宋" w:hAnsi="仿宋" w:cs="仿宋" w:hint="eastAsia"/>
            <w:sz w:val="32"/>
            <w:szCs w:val="32"/>
          </w:rPr>
          <w:fldChar w:fldCharType="end"/>
        </w:r>
      </w:hyperlink>
    </w:p>
    <w:p w:rsidR="007A417D" w:rsidRDefault="007E09FD">
      <w:pPr>
        <w:pStyle w:val="21"/>
        <w:tabs>
          <w:tab w:val="right" w:leader="dot" w:pos="8844"/>
        </w:tabs>
        <w:ind w:leftChars="0" w:left="0" w:firstLineChars="0" w:firstLine="0"/>
        <w:rPr>
          <w:rFonts w:ascii="仿宋" w:hAnsi="仿宋" w:cs="仿宋"/>
          <w:sz w:val="32"/>
          <w:szCs w:val="32"/>
        </w:rPr>
      </w:pPr>
      <w:hyperlink w:anchor="_Toc26233" w:history="1">
        <w:r w:rsidR="006971FD">
          <w:rPr>
            <w:rFonts w:ascii="仿宋" w:hAnsi="仿宋" w:cs="仿宋" w:hint="eastAsia"/>
            <w:sz w:val="32"/>
            <w:szCs w:val="32"/>
          </w:rPr>
          <w:t>四、发布平台</w:t>
        </w:r>
        <w:r w:rsidR="006971FD">
          <w:rPr>
            <w:rFonts w:ascii="仿宋" w:hAnsi="仿宋" w:cs="仿宋" w:hint="eastAsia"/>
            <w:sz w:val="32"/>
            <w:szCs w:val="32"/>
          </w:rPr>
          <w:tab/>
        </w:r>
        <w:r w:rsidR="006971FD">
          <w:rPr>
            <w:rFonts w:ascii="仿宋" w:hAnsi="仿宋" w:cs="仿宋" w:hint="eastAsia"/>
            <w:sz w:val="32"/>
            <w:szCs w:val="32"/>
          </w:rPr>
          <w:fldChar w:fldCharType="begin"/>
        </w:r>
        <w:r w:rsidR="006971FD">
          <w:rPr>
            <w:rFonts w:ascii="仿宋" w:hAnsi="仿宋" w:cs="仿宋" w:hint="eastAsia"/>
            <w:sz w:val="32"/>
            <w:szCs w:val="32"/>
          </w:rPr>
          <w:instrText xml:space="preserve"> PAGEREF _Toc26233 </w:instrText>
        </w:r>
        <w:r w:rsidR="006971FD">
          <w:rPr>
            <w:rFonts w:ascii="仿宋" w:hAnsi="仿宋" w:cs="仿宋" w:hint="eastAsia"/>
            <w:sz w:val="32"/>
            <w:szCs w:val="32"/>
          </w:rPr>
          <w:fldChar w:fldCharType="separate"/>
        </w:r>
        <w:r w:rsidR="006971FD">
          <w:rPr>
            <w:rFonts w:ascii="仿宋" w:hAnsi="仿宋" w:cs="仿宋" w:hint="eastAsia"/>
            <w:sz w:val="32"/>
            <w:szCs w:val="32"/>
          </w:rPr>
          <w:t>3</w:t>
        </w:r>
        <w:r w:rsidR="006971FD">
          <w:rPr>
            <w:rFonts w:ascii="仿宋" w:hAnsi="仿宋" w:cs="仿宋" w:hint="eastAsia"/>
            <w:sz w:val="32"/>
            <w:szCs w:val="32"/>
          </w:rPr>
          <w:fldChar w:fldCharType="end"/>
        </w:r>
      </w:hyperlink>
    </w:p>
    <w:p w:rsidR="007A417D" w:rsidRDefault="007E09FD">
      <w:pPr>
        <w:pStyle w:val="21"/>
        <w:tabs>
          <w:tab w:val="right" w:leader="dot" w:pos="8844"/>
        </w:tabs>
        <w:ind w:leftChars="0" w:left="0" w:firstLineChars="0" w:firstLine="0"/>
        <w:rPr>
          <w:rFonts w:ascii="仿宋" w:hAnsi="仿宋" w:cs="仿宋"/>
          <w:sz w:val="32"/>
          <w:szCs w:val="32"/>
        </w:rPr>
      </w:pPr>
      <w:hyperlink w:anchor="_Toc13453" w:history="1">
        <w:r w:rsidR="006971FD">
          <w:rPr>
            <w:rFonts w:ascii="仿宋" w:hAnsi="仿宋" w:cs="仿宋" w:hint="eastAsia"/>
            <w:sz w:val="32"/>
            <w:szCs w:val="32"/>
          </w:rPr>
          <w:t>五、资质证明材料申报</w:t>
        </w:r>
        <w:r w:rsidR="006971FD">
          <w:rPr>
            <w:rFonts w:ascii="仿宋" w:hAnsi="仿宋" w:cs="仿宋"/>
            <w:sz w:val="32"/>
            <w:szCs w:val="32"/>
          </w:rPr>
          <w:t>方式及</w:t>
        </w:r>
        <w:r w:rsidR="006971FD">
          <w:rPr>
            <w:rFonts w:ascii="仿宋" w:hAnsi="仿宋" w:cs="仿宋" w:hint="eastAsia"/>
            <w:sz w:val="32"/>
            <w:szCs w:val="32"/>
          </w:rPr>
          <w:t>流程</w:t>
        </w:r>
        <w:r w:rsidR="006971FD">
          <w:rPr>
            <w:rFonts w:ascii="仿宋" w:hAnsi="仿宋" w:cs="仿宋" w:hint="eastAsia"/>
            <w:sz w:val="32"/>
            <w:szCs w:val="32"/>
          </w:rPr>
          <w:tab/>
        </w:r>
        <w:r w:rsidR="006971FD">
          <w:rPr>
            <w:rFonts w:ascii="仿宋" w:hAnsi="仿宋" w:cs="仿宋" w:hint="eastAsia"/>
            <w:sz w:val="32"/>
            <w:szCs w:val="32"/>
          </w:rPr>
          <w:fldChar w:fldCharType="begin"/>
        </w:r>
        <w:r w:rsidR="006971FD">
          <w:rPr>
            <w:rFonts w:ascii="仿宋" w:hAnsi="仿宋" w:cs="仿宋" w:hint="eastAsia"/>
            <w:sz w:val="32"/>
            <w:szCs w:val="32"/>
          </w:rPr>
          <w:instrText xml:space="preserve"> PAGEREF _Toc13453 </w:instrText>
        </w:r>
        <w:r w:rsidR="006971FD">
          <w:rPr>
            <w:rFonts w:ascii="仿宋" w:hAnsi="仿宋" w:cs="仿宋" w:hint="eastAsia"/>
            <w:sz w:val="32"/>
            <w:szCs w:val="32"/>
          </w:rPr>
          <w:fldChar w:fldCharType="separate"/>
        </w:r>
        <w:r w:rsidR="006971FD">
          <w:rPr>
            <w:rFonts w:ascii="仿宋" w:hAnsi="仿宋" w:cs="仿宋" w:hint="eastAsia"/>
            <w:sz w:val="32"/>
            <w:szCs w:val="32"/>
          </w:rPr>
          <w:t>3</w:t>
        </w:r>
        <w:r w:rsidR="006971FD">
          <w:rPr>
            <w:rFonts w:ascii="仿宋" w:hAnsi="仿宋" w:cs="仿宋" w:hint="eastAsia"/>
            <w:sz w:val="32"/>
            <w:szCs w:val="32"/>
          </w:rPr>
          <w:fldChar w:fldCharType="end"/>
        </w:r>
      </w:hyperlink>
    </w:p>
    <w:p w:rsidR="007A417D" w:rsidRDefault="007E09FD">
      <w:pPr>
        <w:pStyle w:val="21"/>
        <w:tabs>
          <w:tab w:val="right" w:leader="dot" w:pos="8844"/>
        </w:tabs>
        <w:ind w:leftChars="0" w:left="0" w:firstLineChars="0" w:firstLine="0"/>
        <w:rPr>
          <w:rFonts w:ascii="仿宋" w:hAnsi="仿宋" w:cs="仿宋"/>
          <w:sz w:val="32"/>
          <w:szCs w:val="32"/>
        </w:rPr>
      </w:pPr>
      <w:hyperlink w:anchor="_Toc3819" w:history="1">
        <w:r w:rsidR="006971FD">
          <w:rPr>
            <w:rFonts w:ascii="仿宋" w:hAnsi="仿宋" w:cs="仿宋" w:hint="eastAsia"/>
            <w:sz w:val="32"/>
            <w:szCs w:val="32"/>
          </w:rPr>
          <w:t>六、资质证明材料申报时间</w:t>
        </w:r>
        <w:r w:rsidR="006971FD">
          <w:rPr>
            <w:rFonts w:ascii="仿宋" w:hAnsi="仿宋" w:cs="仿宋" w:hint="eastAsia"/>
            <w:sz w:val="32"/>
            <w:szCs w:val="32"/>
          </w:rPr>
          <w:tab/>
        </w:r>
        <w:r w:rsidR="006971FD">
          <w:rPr>
            <w:rFonts w:ascii="仿宋" w:hAnsi="仿宋" w:cs="仿宋"/>
            <w:sz w:val="32"/>
            <w:szCs w:val="32"/>
          </w:rPr>
          <w:t>4</w:t>
        </w:r>
      </w:hyperlink>
    </w:p>
    <w:p w:rsidR="007A417D" w:rsidRDefault="007E09FD">
      <w:pPr>
        <w:pStyle w:val="21"/>
        <w:tabs>
          <w:tab w:val="right" w:leader="dot" w:pos="8844"/>
        </w:tabs>
        <w:ind w:leftChars="0" w:left="0" w:firstLineChars="0" w:firstLine="0"/>
        <w:rPr>
          <w:rFonts w:ascii="仿宋" w:hAnsi="仿宋" w:cs="仿宋"/>
          <w:sz w:val="32"/>
          <w:szCs w:val="32"/>
        </w:rPr>
      </w:pPr>
      <w:hyperlink w:anchor="_Toc18035" w:history="1">
        <w:r w:rsidR="006971FD">
          <w:rPr>
            <w:rFonts w:ascii="仿宋" w:hAnsi="仿宋" w:cs="仿宋" w:hint="eastAsia"/>
            <w:sz w:val="32"/>
            <w:szCs w:val="32"/>
          </w:rPr>
          <w:t>七、现场竞价、议价时间和地点将另行通知。</w:t>
        </w:r>
        <w:r w:rsidR="006971FD">
          <w:rPr>
            <w:rFonts w:ascii="仿宋" w:hAnsi="仿宋" w:cs="仿宋" w:hint="eastAsia"/>
            <w:sz w:val="32"/>
            <w:szCs w:val="32"/>
          </w:rPr>
          <w:tab/>
        </w:r>
        <w:r w:rsidR="006971FD">
          <w:rPr>
            <w:rFonts w:ascii="仿宋" w:hAnsi="仿宋" w:cs="仿宋"/>
            <w:sz w:val="32"/>
            <w:szCs w:val="32"/>
          </w:rPr>
          <w:t>4</w:t>
        </w:r>
      </w:hyperlink>
    </w:p>
    <w:p w:rsidR="007A417D" w:rsidRDefault="007E09FD">
      <w:pPr>
        <w:pStyle w:val="11"/>
        <w:tabs>
          <w:tab w:val="right" w:leader="dot" w:pos="8844"/>
        </w:tabs>
        <w:ind w:firstLineChars="0" w:firstLine="0"/>
        <w:rPr>
          <w:rFonts w:ascii="仿宋" w:hAnsi="仿宋" w:cs="仿宋"/>
          <w:sz w:val="32"/>
          <w:szCs w:val="32"/>
        </w:rPr>
      </w:pPr>
      <w:hyperlink w:anchor="_Toc20135" w:history="1">
        <w:r w:rsidR="006971FD">
          <w:rPr>
            <w:rFonts w:ascii="仿宋" w:hAnsi="仿宋" w:cs="仿宋" w:hint="eastAsia"/>
            <w:sz w:val="32"/>
            <w:szCs w:val="32"/>
          </w:rPr>
          <w:t>第二部分 企业申报须知</w:t>
        </w:r>
        <w:r w:rsidR="006971FD">
          <w:rPr>
            <w:rFonts w:ascii="仿宋" w:hAnsi="仿宋" w:cs="仿宋" w:hint="eastAsia"/>
            <w:sz w:val="32"/>
            <w:szCs w:val="32"/>
          </w:rPr>
          <w:tab/>
        </w:r>
        <w:r w:rsidR="006971FD">
          <w:rPr>
            <w:rFonts w:ascii="仿宋" w:hAnsi="仿宋" w:cs="仿宋"/>
            <w:sz w:val="32"/>
            <w:szCs w:val="32"/>
          </w:rPr>
          <w:t>5</w:t>
        </w:r>
      </w:hyperlink>
    </w:p>
    <w:p w:rsidR="007A417D" w:rsidRDefault="007E09FD">
      <w:pPr>
        <w:pStyle w:val="21"/>
        <w:tabs>
          <w:tab w:val="right" w:leader="dot" w:pos="8844"/>
        </w:tabs>
        <w:ind w:leftChars="0" w:left="0" w:firstLineChars="0" w:firstLine="0"/>
        <w:rPr>
          <w:rFonts w:ascii="仿宋" w:hAnsi="仿宋" w:cs="仿宋"/>
          <w:sz w:val="32"/>
          <w:szCs w:val="32"/>
        </w:rPr>
      </w:pPr>
      <w:hyperlink w:anchor="_Toc24980" w:history="1">
        <w:r w:rsidR="006971FD">
          <w:rPr>
            <w:rFonts w:ascii="仿宋" w:hAnsi="仿宋" w:cs="仿宋" w:hint="eastAsia"/>
            <w:sz w:val="32"/>
            <w:szCs w:val="32"/>
          </w:rPr>
          <w:t>一、联合带量采购当事人</w:t>
        </w:r>
        <w:r w:rsidR="006971FD">
          <w:rPr>
            <w:rFonts w:ascii="仿宋" w:hAnsi="仿宋" w:cs="仿宋" w:hint="eastAsia"/>
            <w:sz w:val="32"/>
            <w:szCs w:val="32"/>
          </w:rPr>
          <w:tab/>
        </w:r>
        <w:r w:rsidR="006971FD">
          <w:rPr>
            <w:rFonts w:ascii="仿宋" w:hAnsi="仿宋" w:cs="仿宋"/>
            <w:sz w:val="32"/>
            <w:szCs w:val="32"/>
          </w:rPr>
          <w:t>5</w:t>
        </w:r>
      </w:hyperlink>
    </w:p>
    <w:p w:rsidR="007A417D" w:rsidRDefault="007E09FD">
      <w:pPr>
        <w:pStyle w:val="21"/>
        <w:tabs>
          <w:tab w:val="right" w:leader="dot" w:pos="8844"/>
        </w:tabs>
        <w:ind w:leftChars="0" w:left="0" w:firstLineChars="0" w:firstLine="0"/>
        <w:rPr>
          <w:rFonts w:ascii="仿宋" w:hAnsi="仿宋" w:cs="仿宋"/>
          <w:sz w:val="32"/>
          <w:szCs w:val="32"/>
        </w:rPr>
      </w:pPr>
      <w:hyperlink w:anchor="_Toc15972" w:history="1">
        <w:r w:rsidR="006971FD">
          <w:rPr>
            <w:rFonts w:ascii="仿宋" w:hAnsi="仿宋" w:cs="仿宋" w:hint="eastAsia"/>
            <w:sz w:val="32"/>
            <w:szCs w:val="32"/>
          </w:rPr>
          <w:t>二、申报材料</w:t>
        </w:r>
        <w:r w:rsidR="006971FD">
          <w:rPr>
            <w:rFonts w:ascii="仿宋" w:hAnsi="仿宋" w:cs="仿宋"/>
            <w:sz w:val="32"/>
            <w:szCs w:val="32"/>
          </w:rPr>
          <w:t>编制</w:t>
        </w:r>
        <w:r w:rsidR="006971FD">
          <w:rPr>
            <w:rFonts w:ascii="仿宋" w:hAnsi="仿宋" w:cs="仿宋" w:hint="eastAsia"/>
            <w:sz w:val="32"/>
            <w:szCs w:val="32"/>
          </w:rPr>
          <w:tab/>
        </w:r>
        <w:r w:rsidR="006971FD">
          <w:rPr>
            <w:rFonts w:ascii="仿宋" w:hAnsi="仿宋" w:cs="仿宋"/>
            <w:sz w:val="32"/>
            <w:szCs w:val="32"/>
          </w:rPr>
          <w:t>6</w:t>
        </w:r>
      </w:hyperlink>
    </w:p>
    <w:p w:rsidR="007A417D" w:rsidRDefault="007E09FD">
      <w:pPr>
        <w:pStyle w:val="21"/>
        <w:tabs>
          <w:tab w:val="right" w:leader="dot" w:pos="8844"/>
        </w:tabs>
        <w:ind w:leftChars="0" w:left="0" w:firstLineChars="0" w:firstLine="0"/>
        <w:rPr>
          <w:rFonts w:ascii="仿宋" w:hAnsi="仿宋" w:cs="仿宋"/>
          <w:sz w:val="32"/>
          <w:szCs w:val="32"/>
        </w:rPr>
      </w:pPr>
      <w:hyperlink w:anchor="_Toc24221" w:history="1">
        <w:r w:rsidR="006971FD">
          <w:rPr>
            <w:rFonts w:ascii="仿宋" w:hAnsi="仿宋" w:cs="仿宋" w:hint="eastAsia"/>
            <w:sz w:val="32"/>
            <w:szCs w:val="32"/>
          </w:rPr>
          <w:t>三、申报材料</w:t>
        </w:r>
        <w:r w:rsidR="006971FD">
          <w:rPr>
            <w:rFonts w:ascii="仿宋" w:hAnsi="仿宋" w:cs="仿宋"/>
            <w:sz w:val="32"/>
            <w:szCs w:val="32"/>
          </w:rPr>
          <w:t>递交</w:t>
        </w:r>
        <w:r w:rsidR="006971FD">
          <w:rPr>
            <w:rFonts w:ascii="仿宋" w:hAnsi="仿宋" w:cs="仿宋" w:hint="eastAsia"/>
            <w:sz w:val="32"/>
            <w:szCs w:val="32"/>
          </w:rPr>
          <w:tab/>
        </w:r>
        <w:r w:rsidR="006971FD">
          <w:rPr>
            <w:rFonts w:ascii="仿宋" w:hAnsi="仿宋" w:cs="仿宋"/>
            <w:sz w:val="32"/>
            <w:szCs w:val="32"/>
          </w:rPr>
          <w:t>8</w:t>
        </w:r>
      </w:hyperlink>
    </w:p>
    <w:p w:rsidR="007A417D" w:rsidRDefault="007E09FD">
      <w:pPr>
        <w:pStyle w:val="21"/>
        <w:tabs>
          <w:tab w:val="right" w:leader="dot" w:pos="8844"/>
        </w:tabs>
        <w:ind w:leftChars="0" w:left="0" w:firstLineChars="0" w:firstLine="0"/>
        <w:rPr>
          <w:rFonts w:ascii="仿宋" w:hAnsi="仿宋" w:cs="仿宋"/>
          <w:sz w:val="32"/>
          <w:szCs w:val="32"/>
        </w:rPr>
      </w:pPr>
      <w:hyperlink w:anchor="_Toc13217" w:history="1">
        <w:r w:rsidR="006971FD">
          <w:rPr>
            <w:rFonts w:ascii="仿宋" w:hAnsi="仿宋" w:cs="仿宋" w:hint="eastAsia"/>
            <w:sz w:val="32"/>
            <w:szCs w:val="32"/>
          </w:rPr>
          <w:t>四、申报信息</w:t>
        </w:r>
        <w:r w:rsidR="006971FD">
          <w:rPr>
            <w:rFonts w:ascii="仿宋" w:hAnsi="仿宋" w:cs="仿宋"/>
            <w:sz w:val="32"/>
            <w:szCs w:val="32"/>
          </w:rPr>
          <w:t>公开</w:t>
        </w:r>
        <w:r w:rsidR="006971FD">
          <w:rPr>
            <w:rFonts w:ascii="仿宋" w:hAnsi="仿宋" w:cs="仿宋" w:hint="eastAsia"/>
            <w:sz w:val="32"/>
            <w:szCs w:val="32"/>
          </w:rPr>
          <w:tab/>
        </w:r>
        <w:r w:rsidR="00D53F6D">
          <w:rPr>
            <w:rFonts w:ascii="仿宋" w:hAnsi="仿宋" w:cs="仿宋"/>
            <w:sz w:val="32"/>
            <w:szCs w:val="32"/>
          </w:rPr>
          <w:t>8</w:t>
        </w:r>
      </w:hyperlink>
    </w:p>
    <w:p w:rsidR="007A417D" w:rsidRDefault="007E09FD">
      <w:pPr>
        <w:pStyle w:val="21"/>
        <w:tabs>
          <w:tab w:val="right" w:leader="dot" w:pos="8844"/>
        </w:tabs>
        <w:ind w:leftChars="0" w:left="0" w:firstLineChars="0" w:firstLine="0"/>
        <w:rPr>
          <w:rFonts w:ascii="仿宋" w:hAnsi="仿宋" w:cs="仿宋"/>
          <w:sz w:val="32"/>
          <w:szCs w:val="32"/>
        </w:rPr>
      </w:pPr>
      <w:hyperlink w:anchor="_Toc18037" w:history="1">
        <w:r w:rsidR="006971FD">
          <w:rPr>
            <w:rFonts w:ascii="仿宋" w:hAnsi="仿宋" w:cs="仿宋" w:hint="eastAsia"/>
            <w:sz w:val="32"/>
            <w:szCs w:val="32"/>
          </w:rPr>
          <w:t>五、采购规则</w:t>
        </w:r>
        <w:r w:rsidR="006971FD">
          <w:rPr>
            <w:rFonts w:ascii="仿宋" w:hAnsi="仿宋" w:cs="仿宋" w:hint="eastAsia"/>
            <w:sz w:val="32"/>
            <w:szCs w:val="32"/>
          </w:rPr>
          <w:tab/>
        </w:r>
        <w:r w:rsidR="006971FD">
          <w:rPr>
            <w:rFonts w:ascii="仿宋" w:hAnsi="仿宋" w:cs="仿宋"/>
            <w:sz w:val="32"/>
            <w:szCs w:val="32"/>
          </w:rPr>
          <w:t>9</w:t>
        </w:r>
      </w:hyperlink>
    </w:p>
    <w:p w:rsidR="007A417D" w:rsidRDefault="007E09FD">
      <w:pPr>
        <w:pStyle w:val="21"/>
        <w:tabs>
          <w:tab w:val="right" w:leader="dot" w:pos="8844"/>
        </w:tabs>
        <w:ind w:leftChars="0" w:left="0" w:firstLineChars="0" w:firstLine="0"/>
        <w:rPr>
          <w:rFonts w:ascii="仿宋" w:hAnsi="仿宋" w:cs="仿宋"/>
          <w:sz w:val="32"/>
          <w:szCs w:val="32"/>
        </w:rPr>
      </w:pPr>
      <w:hyperlink w:anchor="_Toc32649" w:history="1">
        <w:r w:rsidR="006971FD">
          <w:rPr>
            <w:rFonts w:ascii="仿宋" w:hAnsi="仿宋" w:cs="仿宋" w:hint="eastAsia"/>
            <w:sz w:val="32"/>
            <w:szCs w:val="32"/>
          </w:rPr>
          <w:t>六、采购流程</w:t>
        </w:r>
        <w:r w:rsidR="006971FD">
          <w:rPr>
            <w:rFonts w:ascii="仿宋" w:hAnsi="仿宋" w:cs="仿宋"/>
            <w:sz w:val="32"/>
            <w:szCs w:val="32"/>
          </w:rPr>
          <w:t>及相关要求</w:t>
        </w:r>
        <w:r w:rsidR="006971FD">
          <w:rPr>
            <w:rFonts w:ascii="仿宋" w:hAnsi="仿宋" w:cs="仿宋" w:hint="eastAsia"/>
            <w:sz w:val="32"/>
            <w:szCs w:val="32"/>
          </w:rPr>
          <w:tab/>
        </w:r>
        <w:r w:rsidR="00D53F6D">
          <w:rPr>
            <w:rFonts w:ascii="仿宋" w:hAnsi="仿宋" w:cs="仿宋"/>
            <w:sz w:val="32"/>
            <w:szCs w:val="32"/>
          </w:rPr>
          <w:t>11</w:t>
        </w:r>
      </w:hyperlink>
    </w:p>
    <w:p w:rsidR="007A417D" w:rsidRDefault="007E09FD">
      <w:pPr>
        <w:pStyle w:val="21"/>
        <w:tabs>
          <w:tab w:val="right" w:leader="dot" w:pos="8844"/>
        </w:tabs>
        <w:ind w:leftChars="0" w:left="0" w:firstLineChars="0" w:firstLine="0"/>
        <w:rPr>
          <w:rFonts w:ascii="仿宋" w:hAnsi="仿宋" w:cs="仿宋"/>
          <w:sz w:val="32"/>
          <w:szCs w:val="32"/>
        </w:rPr>
      </w:pPr>
      <w:hyperlink w:anchor="_Toc32649" w:history="1">
        <w:r w:rsidR="006971FD">
          <w:rPr>
            <w:rFonts w:ascii="仿宋" w:hAnsi="仿宋" w:cs="仿宋" w:hint="eastAsia"/>
            <w:sz w:val="32"/>
            <w:szCs w:val="32"/>
          </w:rPr>
          <w:t>七、采购</w:t>
        </w:r>
        <w:r w:rsidR="006971FD">
          <w:rPr>
            <w:rFonts w:ascii="仿宋" w:hAnsi="仿宋" w:cs="仿宋"/>
            <w:sz w:val="32"/>
            <w:szCs w:val="32"/>
          </w:rPr>
          <w:t>及配送</w:t>
        </w:r>
        <w:r w:rsidR="006971FD">
          <w:rPr>
            <w:rFonts w:ascii="仿宋" w:hAnsi="仿宋" w:cs="仿宋" w:hint="eastAsia"/>
            <w:sz w:val="32"/>
            <w:szCs w:val="32"/>
          </w:rPr>
          <w:tab/>
        </w:r>
        <w:r w:rsidR="006971FD">
          <w:rPr>
            <w:rFonts w:ascii="仿宋" w:hAnsi="仿宋" w:cs="仿宋"/>
            <w:sz w:val="32"/>
            <w:szCs w:val="32"/>
          </w:rPr>
          <w:t>12</w:t>
        </w:r>
      </w:hyperlink>
    </w:p>
    <w:p w:rsidR="007A417D" w:rsidRDefault="007E09FD">
      <w:pPr>
        <w:pStyle w:val="21"/>
        <w:tabs>
          <w:tab w:val="right" w:leader="dot" w:pos="8844"/>
        </w:tabs>
        <w:ind w:leftChars="0" w:left="0" w:firstLineChars="0" w:firstLine="0"/>
        <w:rPr>
          <w:rFonts w:ascii="仿宋" w:hAnsi="仿宋" w:cs="仿宋"/>
          <w:sz w:val="32"/>
          <w:szCs w:val="32"/>
        </w:rPr>
      </w:pPr>
      <w:hyperlink w:anchor="_Toc32649" w:history="1">
        <w:r w:rsidR="006971FD">
          <w:rPr>
            <w:rFonts w:ascii="仿宋" w:hAnsi="仿宋" w:cs="仿宋" w:hint="eastAsia"/>
            <w:sz w:val="32"/>
            <w:szCs w:val="32"/>
          </w:rPr>
          <w:t>八、监督和</w:t>
        </w:r>
        <w:r w:rsidR="006971FD">
          <w:rPr>
            <w:rFonts w:ascii="仿宋" w:hAnsi="仿宋" w:cs="仿宋"/>
            <w:sz w:val="32"/>
            <w:szCs w:val="32"/>
          </w:rPr>
          <w:t>保障</w:t>
        </w:r>
        <w:r w:rsidR="006971FD">
          <w:rPr>
            <w:rFonts w:ascii="仿宋" w:hAnsi="仿宋" w:cs="仿宋" w:hint="eastAsia"/>
            <w:sz w:val="32"/>
            <w:szCs w:val="32"/>
          </w:rPr>
          <w:tab/>
        </w:r>
        <w:r w:rsidR="00D53F6D">
          <w:rPr>
            <w:rFonts w:ascii="仿宋" w:hAnsi="仿宋" w:cs="仿宋"/>
            <w:sz w:val="32"/>
            <w:szCs w:val="32"/>
          </w:rPr>
          <w:t>12</w:t>
        </w:r>
      </w:hyperlink>
    </w:p>
    <w:p w:rsidR="007A417D" w:rsidRDefault="007E09FD">
      <w:pPr>
        <w:pStyle w:val="21"/>
        <w:tabs>
          <w:tab w:val="right" w:leader="dot" w:pos="8844"/>
        </w:tabs>
        <w:ind w:leftChars="0" w:left="0" w:firstLineChars="0" w:firstLine="0"/>
        <w:rPr>
          <w:rFonts w:ascii="仿宋" w:hAnsi="仿宋" w:cs="仿宋"/>
          <w:sz w:val="32"/>
          <w:szCs w:val="32"/>
        </w:rPr>
      </w:pPr>
      <w:hyperlink w:anchor="_Toc32649" w:history="1">
        <w:r w:rsidR="006971FD">
          <w:rPr>
            <w:rFonts w:ascii="仿宋" w:hAnsi="仿宋" w:cs="仿宋" w:hint="eastAsia"/>
            <w:sz w:val="32"/>
            <w:szCs w:val="32"/>
          </w:rPr>
          <w:t>九、其他相关</w:t>
        </w:r>
        <w:r w:rsidR="006971FD">
          <w:rPr>
            <w:rFonts w:ascii="仿宋" w:hAnsi="仿宋" w:cs="仿宋"/>
            <w:sz w:val="32"/>
            <w:szCs w:val="32"/>
          </w:rPr>
          <w:t>事项</w:t>
        </w:r>
        <w:r w:rsidR="006971FD">
          <w:rPr>
            <w:rFonts w:ascii="仿宋" w:hAnsi="仿宋" w:cs="仿宋" w:hint="eastAsia"/>
            <w:sz w:val="32"/>
            <w:szCs w:val="32"/>
          </w:rPr>
          <w:tab/>
        </w:r>
        <w:r w:rsidR="00D53F6D">
          <w:rPr>
            <w:rFonts w:ascii="仿宋" w:hAnsi="仿宋" w:cs="仿宋"/>
            <w:sz w:val="32"/>
            <w:szCs w:val="32"/>
          </w:rPr>
          <w:t>13</w:t>
        </w:r>
      </w:hyperlink>
    </w:p>
    <w:p w:rsidR="007A417D" w:rsidRDefault="007E09FD">
      <w:pPr>
        <w:pStyle w:val="21"/>
        <w:tabs>
          <w:tab w:val="right" w:leader="dot" w:pos="8844"/>
        </w:tabs>
        <w:ind w:leftChars="0" w:left="0" w:firstLineChars="0" w:firstLine="0"/>
        <w:rPr>
          <w:rFonts w:ascii="仿宋" w:hAnsi="仿宋" w:cs="仿宋"/>
          <w:sz w:val="32"/>
          <w:szCs w:val="32"/>
        </w:rPr>
      </w:pPr>
      <w:hyperlink w:anchor="_Toc32649" w:history="1">
        <w:r w:rsidR="006971FD">
          <w:rPr>
            <w:rFonts w:ascii="仿宋" w:hAnsi="仿宋" w:cs="仿宋" w:hint="eastAsia"/>
            <w:sz w:val="32"/>
            <w:szCs w:val="32"/>
          </w:rPr>
          <w:t>十、本采购文件</w:t>
        </w:r>
        <w:r w:rsidR="006971FD">
          <w:rPr>
            <w:rFonts w:ascii="仿宋" w:hAnsi="仿宋" w:cs="仿宋"/>
            <w:sz w:val="32"/>
            <w:szCs w:val="32"/>
          </w:rPr>
          <w:t>解释权归</w:t>
        </w:r>
        <w:r w:rsidR="006971FD">
          <w:rPr>
            <w:rFonts w:ascii="仿宋" w:hAnsi="仿宋" w:cs="仿宋" w:hint="eastAsia"/>
            <w:sz w:val="32"/>
            <w:szCs w:val="32"/>
          </w:rPr>
          <w:tab/>
        </w:r>
        <w:r w:rsidR="00D53F6D">
          <w:rPr>
            <w:rFonts w:ascii="仿宋" w:hAnsi="仿宋" w:cs="仿宋"/>
            <w:sz w:val="32"/>
            <w:szCs w:val="32"/>
          </w:rPr>
          <w:t>13</w:t>
        </w:r>
      </w:hyperlink>
    </w:p>
    <w:p w:rsidR="007A417D" w:rsidRDefault="007E09FD">
      <w:pPr>
        <w:pStyle w:val="11"/>
        <w:tabs>
          <w:tab w:val="right" w:leader="dot" w:pos="8844"/>
        </w:tabs>
        <w:ind w:firstLineChars="0" w:firstLine="0"/>
        <w:rPr>
          <w:rFonts w:ascii="仿宋" w:hAnsi="仿宋" w:cs="仿宋"/>
          <w:sz w:val="32"/>
          <w:szCs w:val="32"/>
        </w:rPr>
      </w:pPr>
      <w:hyperlink w:anchor="_Toc18958" w:history="1">
        <w:r w:rsidR="006971FD">
          <w:rPr>
            <w:rFonts w:ascii="仿宋" w:hAnsi="仿宋" w:cs="仿宋" w:hint="eastAsia"/>
            <w:sz w:val="32"/>
            <w:szCs w:val="32"/>
          </w:rPr>
          <w:t>第三部分 附件</w:t>
        </w:r>
        <w:r w:rsidR="006971FD">
          <w:rPr>
            <w:rFonts w:ascii="仿宋" w:hAnsi="仿宋" w:cs="仿宋" w:hint="eastAsia"/>
            <w:sz w:val="32"/>
            <w:szCs w:val="32"/>
          </w:rPr>
          <w:tab/>
        </w:r>
        <w:r w:rsidR="00D53F6D">
          <w:rPr>
            <w:rFonts w:ascii="仿宋" w:hAnsi="仿宋" w:cs="仿宋"/>
            <w:sz w:val="32"/>
            <w:szCs w:val="32"/>
          </w:rPr>
          <w:t>14</w:t>
        </w:r>
      </w:hyperlink>
    </w:p>
    <w:p w:rsidR="007A417D" w:rsidRDefault="007E09FD">
      <w:pPr>
        <w:pStyle w:val="21"/>
        <w:tabs>
          <w:tab w:val="right" w:leader="dot" w:pos="8844"/>
        </w:tabs>
        <w:ind w:leftChars="0" w:left="0" w:firstLineChars="0" w:firstLine="0"/>
        <w:rPr>
          <w:rFonts w:ascii="仿宋" w:hAnsi="仿宋" w:cs="仿宋"/>
          <w:sz w:val="32"/>
          <w:szCs w:val="32"/>
        </w:rPr>
      </w:pPr>
      <w:hyperlink w:anchor="_Toc25738" w:history="1">
        <w:r w:rsidR="006971FD">
          <w:rPr>
            <w:rFonts w:ascii="仿宋" w:hAnsi="仿宋" w:cs="仿宋" w:hint="eastAsia"/>
            <w:spacing w:val="-20"/>
            <w:sz w:val="32"/>
            <w:szCs w:val="32"/>
          </w:rPr>
          <w:t>附件</w:t>
        </w:r>
        <w:r w:rsidR="00D53F6D">
          <w:rPr>
            <w:rFonts w:ascii="仿宋" w:hAnsi="仿宋" w:cs="仿宋"/>
            <w:spacing w:val="-20"/>
            <w:sz w:val="32"/>
            <w:szCs w:val="32"/>
          </w:rPr>
          <w:t>1</w:t>
        </w:r>
        <w:r w:rsidR="006971FD">
          <w:rPr>
            <w:rFonts w:ascii="仿宋" w:hAnsi="仿宋" w:cs="仿宋" w:hint="eastAsia"/>
            <w:spacing w:val="-20"/>
            <w:sz w:val="32"/>
            <w:szCs w:val="32"/>
          </w:rPr>
          <w:t>：</w:t>
        </w:r>
        <w:r w:rsidR="006971FD">
          <w:rPr>
            <w:rFonts w:ascii="仿宋" w:hAnsi="仿宋" w:cs="仿宋" w:hint="eastAsia"/>
            <w:spacing w:val="20"/>
            <w:sz w:val="32"/>
            <w:szCs w:val="32"/>
          </w:rPr>
          <w:t>法定代表人授权书</w:t>
        </w:r>
        <w:r w:rsidR="006971FD">
          <w:rPr>
            <w:rFonts w:ascii="仿宋" w:hAnsi="仿宋" w:cs="仿宋" w:hint="eastAsia"/>
            <w:sz w:val="32"/>
            <w:szCs w:val="32"/>
          </w:rPr>
          <w:tab/>
        </w:r>
        <w:r w:rsidR="006971FD">
          <w:rPr>
            <w:rFonts w:ascii="仿宋" w:hAnsi="仿宋" w:cs="仿宋" w:hint="eastAsia"/>
            <w:sz w:val="32"/>
            <w:szCs w:val="32"/>
          </w:rPr>
          <w:fldChar w:fldCharType="begin"/>
        </w:r>
        <w:r w:rsidR="006971FD">
          <w:rPr>
            <w:rFonts w:ascii="仿宋" w:hAnsi="仿宋" w:cs="仿宋" w:hint="eastAsia"/>
            <w:sz w:val="32"/>
            <w:szCs w:val="32"/>
          </w:rPr>
          <w:instrText xml:space="preserve"> PAGEREF _Toc25738 </w:instrText>
        </w:r>
        <w:r w:rsidR="006971FD">
          <w:rPr>
            <w:rFonts w:ascii="仿宋" w:hAnsi="仿宋" w:cs="仿宋" w:hint="eastAsia"/>
            <w:sz w:val="32"/>
            <w:szCs w:val="32"/>
          </w:rPr>
          <w:fldChar w:fldCharType="separate"/>
        </w:r>
        <w:r w:rsidR="006971FD">
          <w:rPr>
            <w:rFonts w:ascii="仿宋" w:hAnsi="仿宋" w:cs="仿宋"/>
            <w:sz w:val="32"/>
            <w:szCs w:val="32"/>
          </w:rPr>
          <w:t>1</w:t>
        </w:r>
        <w:r w:rsidR="00D53F6D">
          <w:rPr>
            <w:rFonts w:ascii="仿宋" w:hAnsi="仿宋" w:cs="仿宋"/>
            <w:sz w:val="32"/>
            <w:szCs w:val="32"/>
          </w:rPr>
          <w:t>4</w:t>
        </w:r>
        <w:r w:rsidR="006971FD">
          <w:rPr>
            <w:rFonts w:ascii="仿宋" w:hAnsi="仿宋" w:cs="仿宋" w:hint="eastAsia"/>
            <w:sz w:val="32"/>
            <w:szCs w:val="32"/>
          </w:rPr>
          <w:fldChar w:fldCharType="end"/>
        </w:r>
      </w:hyperlink>
    </w:p>
    <w:p w:rsidR="007A417D" w:rsidRDefault="007E09FD">
      <w:pPr>
        <w:pStyle w:val="11"/>
        <w:tabs>
          <w:tab w:val="right" w:leader="dot" w:pos="8844"/>
        </w:tabs>
        <w:ind w:firstLineChars="0" w:firstLine="0"/>
        <w:rPr>
          <w:rFonts w:ascii="仿宋" w:hAnsi="仿宋" w:cs="仿宋"/>
          <w:sz w:val="32"/>
          <w:szCs w:val="32"/>
        </w:rPr>
      </w:pPr>
      <w:hyperlink w:anchor="_Toc3663" w:history="1">
        <w:r w:rsidR="006971FD">
          <w:rPr>
            <w:rFonts w:ascii="仿宋" w:hAnsi="仿宋" w:cs="仿宋" w:hint="eastAsia"/>
            <w:spacing w:val="-20"/>
            <w:sz w:val="32"/>
            <w:szCs w:val="32"/>
          </w:rPr>
          <w:t>附件</w:t>
        </w:r>
        <w:r w:rsidR="00D53F6D">
          <w:rPr>
            <w:rFonts w:ascii="仿宋" w:hAnsi="仿宋" w:cs="仿宋"/>
            <w:spacing w:val="-20"/>
            <w:sz w:val="32"/>
            <w:szCs w:val="32"/>
          </w:rPr>
          <w:t>2</w:t>
        </w:r>
        <w:r w:rsidR="006971FD">
          <w:rPr>
            <w:rFonts w:ascii="仿宋" w:hAnsi="仿宋" w:cs="仿宋" w:hint="eastAsia"/>
            <w:spacing w:val="-20"/>
            <w:sz w:val="32"/>
            <w:szCs w:val="32"/>
          </w:rPr>
          <w:t>：冠脉扩张球囊集中带量采购质量和供应承诺函</w:t>
        </w:r>
        <w:r w:rsidR="006971FD">
          <w:rPr>
            <w:rFonts w:ascii="仿宋" w:hAnsi="仿宋" w:cs="仿宋" w:hint="eastAsia"/>
            <w:sz w:val="32"/>
            <w:szCs w:val="32"/>
          </w:rPr>
          <w:tab/>
        </w:r>
        <w:r w:rsidR="00D53F6D">
          <w:rPr>
            <w:rFonts w:ascii="仿宋" w:hAnsi="仿宋" w:cs="仿宋"/>
            <w:sz w:val="32"/>
            <w:szCs w:val="32"/>
          </w:rPr>
          <w:t>15</w:t>
        </w:r>
      </w:hyperlink>
    </w:p>
    <w:p w:rsidR="007A417D" w:rsidRDefault="007E09FD">
      <w:pPr>
        <w:pStyle w:val="21"/>
        <w:tabs>
          <w:tab w:val="right" w:leader="dot" w:pos="8844"/>
        </w:tabs>
        <w:ind w:leftChars="0" w:left="0" w:firstLineChars="0" w:firstLine="0"/>
        <w:rPr>
          <w:rFonts w:ascii="仿宋" w:hAnsi="仿宋" w:cs="仿宋"/>
          <w:sz w:val="32"/>
          <w:szCs w:val="32"/>
        </w:rPr>
      </w:pPr>
      <w:hyperlink w:anchor="_Toc32649" w:history="1">
        <w:r w:rsidR="00D53F6D" w:rsidRPr="00D53F6D">
          <w:rPr>
            <w:rFonts w:ascii="仿宋" w:hAnsi="仿宋" w:cs="仿宋" w:hint="eastAsia"/>
            <w:sz w:val="32"/>
            <w:szCs w:val="32"/>
          </w:rPr>
          <w:t>附件</w:t>
        </w:r>
        <w:r w:rsidR="00D53F6D">
          <w:rPr>
            <w:rFonts w:ascii="仿宋" w:hAnsi="仿宋" w:cs="仿宋"/>
            <w:sz w:val="32"/>
            <w:szCs w:val="32"/>
          </w:rPr>
          <w:t>3</w:t>
        </w:r>
        <w:r w:rsidR="006971FD">
          <w:rPr>
            <w:rFonts w:ascii="仿宋" w:hAnsi="仿宋" w:cs="仿宋" w:hint="eastAsia"/>
            <w:sz w:val="32"/>
            <w:szCs w:val="32"/>
          </w:rPr>
          <w:t>：产品价格</w:t>
        </w:r>
        <w:r w:rsidR="006971FD">
          <w:rPr>
            <w:rFonts w:ascii="仿宋" w:hAnsi="仿宋" w:cs="仿宋"/>
            <w:sz w:val="32"/>
            <w:szCs w:val="32"/>
          </w:rPr>
          <w:t>申报表</w:t>
        </w:r>
        <w:r w:rsidR="006971FD">
          <w:rPr>
            <w:rFonts w:ascii="仿宋" w:hAnsi="仿宋" w:cs="仿宋" w:hint="eastAsia"/>
            <w:sz w:val="32"/>
            <w:szCs w:val="32"/>
          </w:rPr>
          <w:tab/>
        </w:r>
        <w:r w:rsidR="00D53F6D">
          <w:rPr>
            <w:rFonts w:ascii="仿宋" w:hAnsi="仿宋" w:cs="仿宋"/>
            <w:sz w:val="32"/>
            <w:szCs w:val="32"/>
          </w:rPr>
          <w:t>16</w:t>
        </w:r>
      </w:hyperlink>
    </w:p>
    <w:p w:rsidR="007A417D" w:rsidRDefault="007A417D">
      <w:pPr>
        <w:rPr>
          <w:lang w:eastAsia="zh-CN"/>
        </w:rPr>
      </w:pPr>
    </w:p>
    <w:p w:rsidR="007A417D" w:rsidRDefault="006971FD">
      <w:pPr>
        <w:pStyle w:val="WPSOffice2"/>
        <w:widowControl w:val="0"/>
        <w:tabs>
          <w:tab w:val="right" w:leader="dot" w:pos="8844"/>
        </w:tabs>
        <w:spacing w:line="560" w:lineRule="exact"/>
        <w:ind w:leftChars="0" w:left="0"/>
      </w:pPr>
      <w:r>
        <w:rPr>
          <w:rFonts w:ascii="仿宋" w:eastAsia="仿宋" w:hAnsi="仿宋" w:cs="仿宋" w:hint="eastAsia"/>
          <w:bCs/>
          <w:sz w:val="32"/>
          <w:szCs w:val="32"/>
        </w:rPr>
        <w:fldChar w:fldCharType="end"/>
      </w:r>
      <w:bookmarkStart w:id="7" w:name="_Toc20870"/>
    </w:p>
    <w:p w:rsidR="007A417D" w:rsidRDefault="007A417D">
      <w:pPr>
        <w:pStyle w:val="1"/>
        <w:spacing w:line="560" w:lineRule="exact"/>
        <w:jc w:val="center"/>
        <w:rPr>
          <w:rFonts w:ascii="Times New Roman" w:eastAsia="方正小标宋_GBK" w:hAnsi="Times New Roman" w:cs="方正小标宋_GBK"/>
          <w:sz w:val="44"/>
          <w:szCs w:val="44"/>
          <w:lang w:eastAsia="zh-CN"/>
        </w:rPr>
        <w:sectPr w:rsidR="007A417D">
          <w:footerReference w:type="default" r:id="rId12"/>
          <w:pgSz w:w="11906" w:h="16838"/>
          <w:pgMar w:top="2098" w:right="1531" w:bottom="2098" w:left="1531" w:header="851" w:footer="992" w:gutter="0"/>
          <w:pgNumType w:start="1"/>
          <w:cols w:space="425"/>
          <w:docGrid w:type="lines" w:linePitch="312"/>
        </w:sectPr>
      </w:pPr>
    </w:p>
    <w:p w:rsidR="007A417D" w:rsidRDefault="006971FD">
      <w:pPr>
        <w:pStyle w:val="1"/>
        <w:spacing w:line="560" w:lineRule="exact"/>
        <w:jc w:val="center"/>
        <w:rPr>
          <w:rFonts w:ascii="Times New Roman" w:eastAsia="方正小标宋_GBK" w:hAnsi="Times New Roman" w:cs="方正小标宋_GBK"/>
          <w:b/>
          <w:sz w:val="44"/>
          <w:szCs w:val="44"/>
          <w:lang w:eastAsia="zh-CN"/>
        </w:rPr>
      </w:pPr>
      <w:bookmarkStart w:id="8" w:name="_Toc14451"/>
      <w:r>
        <w:rPr>
          <w:rFonts w:ascii="Times New Roman" w:eastAsia="方正小标宋_GBK" w:hAnsi="Times New Roman" w:cs="方正小标宋_GBK" w:hint="eastAsia"/>
          <w:sz w:val="44"/>
          <w:szCs w:val="44"/>
          <w:lang w:eastAsia="zh-CN"/>
        </w:rPr>
        <w:lastRenderedPageBreak/>
        <w:t>第一</w:t>
      </w:r>
      <w:r>
        <w:rPr>
          <w:rFonts w:ascii="Times New Roman" w:eastAsia="方正小标宋_GBK" w:hAnsi="Times New Roman" w:cs="方正小标宋_GBK"/>
          <w:sz w:val="44"/>
          <w:szCs w:val="44"/>
          <w:lang w:eastAsia="zh-CN"/>
        </w:rPr>
        <w:t>部分</w:t>
      </w:r>
      <w:r>
        <w:rPr>
          <w:rFonts w:ascii="Times New Roman" w:eastAsia="方正小标宋_GBK" w:hAnsi="Times New Roman" w:cs="方正小标宋_GBK" w:hint="eastAsia"/>
          <w:sz w:val="44"/>
          <w:szCs w:val="44"/>
          <w:lang w:eastAsia="zh-CN"/>
        </w:rPr>
        <w:t xml:space="preserve"> </w:t>
      </w:r>
      <w:r>
        <w:rPr>
          <w:rFonts w:ascii="Times New Roman" w:eastAsia="方正小标宋_GBK" w:hAnsi="Times New Roman" w:cs="方正小标宋_GBK" w:hint="eastAsia"/>
          <w:sz w:val="44"/>
          <w:szCs w:val="44"/>
          <w:lang w:eastAsia="zh-CN"/>
        </w:rPr>
        <w:t>采购邀请</w:t>
      </w:r>
      <w:bookmarkEnd w:id="7"/>
      <w:bookmarkEnd w:id="8"/>
      <w:r>
        <w:rPr>
          <w:rFonts w:ascii="Times New Roman" w:eastAsia="方正小标宋_GBK" w:hAnsi="Times New Roman" w:cs="方正小标宋_GBK"/>
          <w:b/>
          <w:sz w:val="44"/>
          <w:szCs w:val="44"/>
          <w:lang w:eastAsia="zh-CN"/>
        </w:rPr>
        <w:t xml:space="preserve"> </w:t>
      </w:r>
    </w:p>
    <w:p w:rsidR="007A417D" w:rsidRDefault="006971FD">
      <w:pPr>
        <w:spacing w:line="560" w:lineRule="exact"/>
        <w:jc w:val="center"/>
        <w:outlineLvl w:val="0"/>
        <w:rPr>
          <w:rFonts w:ascii="仿宋_GB2312" w:eastAsia="仿宋_GB2312" w:hAnsi="微软雅黑"/>
          <w:color w:val="333333"/>
          <w:sz w:val="32"/>
          <w:szCs w:val="32"/>
          <w:lang w:eastAsia="zh-CN"/>
        </w:rPr>
      </w:pPr>
      <w:bookmarkStart w:id="9" w:name="_Toc5230"/>
      <w:bookmarkStart w:id="10" w:name="_Toc12273"/>
      <w:bookmarkStart w:id="11" w:name="_Toc339"/>
      <w:bookmarkStart w:id="12" w:name="_Toc32159"/>
      <w:bookmarkStart w:id="13" w:name="_Toc481"/>
      <w:r>
        <w:rPr>
          <w:rFonts w:ascii="仿宋_GB2312" w:eastAsia="仿宋_GB2312" w:hAnsi="微软雅黑" w:hint="eastAsia"/>
          <w:sz w:val="32"/>
          <w:lang w:eastAsia="zh-CN"/>
        </w:rPr>
        <w:t>（编号：</w:t>
      </w:r>
      <w:r>
        <w:rPr>
          <w:rFonts w:ascii="仿宋_GB2312" w:eastAsia="仿宋_GB2312" w:hAnsi="微软雅黑" w:hint="eastAsia"/>
          <w:color w:val="333333"/>
          <w:sz w:val="32"/>
          <w:szCs w:val="32"/>
          <w:lang w:eastAsia="zh-CN"/>
        </w:rPr>
        <w:t>GCH</w:t>
      </w:r>
      <w:r>
        <w:rPr>
          <w:rFonts w:ascii="仿宋_GB2312" w:eastAsia="仿宋_GB2312" w:hAnsi="微软雅黑"/>
          <w:color w:val="333333"/>
          <w:sz w:val="32"/>
          <w:szCs w:val="32"/>
          <w:lang w:eastAsia="zh-CN"/>
        </w:rPr>
        <w:t>-HCQN2020-01</w:t>
      </w:r>
      <w:r>
        <w:rPr>
          <w:rFonts w:ascii="仿宋_GB2312" w:eastAsia="仿宋_GB2312" w:hAnsi="微软雅黑" w:hint="eastAsia"/>
          <w:sz w:val="32"/>
          <w:lang w:eastAsia="zh-CN"/>
        </w:rPr>
        <w:t>）</w:t>
      </w:r>
      <w:bookmarkEnd w:id="9"/>
      <w:bookmarkEnd w:id="10"/>
      <w:bookmarkEnd w:id="11"/>
      <w:bookmarkEnd w:id="12"/>
      <w:bookmarkEnd w:id="13"/>
    </w:p>
    <w:p w:rsidR="007A417D" w:rsidRDefault="007A417D">
      <w:pPr>
        <w:spacing w:line="560" w:lineRule="exact"/>
        <w:jc w:val="center"/>
        <w:rPr>
          <w:rFonts w:ascii="Times New Roman" w:eastAsia="方正仿宋_GBK" w:hAnsi="Times New Roman"/>
          <w:sz w:val="32"/>
          <w:lang w:eastAsia="zh-CN"/>
        </w:rPr>
      </w:pPr>
    </w:p>
    <w:p w:rsidR="007A417D" w:rsidRDefault="006971FD">
      <w:pPr>
        <w:spacing w:line="560" w:lineRule="exact"/>
        <w:ind w:firstLineChars="200" w:firstLine="640"/>
        <w:jc w:val="both"/>
        <w:rPr>
          <w:rFonts w:ascii="仿宋_GB2312" w:eastAsia="仿宋_GB2312" w:hAnsi="Times New Roman" w:cs="方正仿宋_GBK"/>
          <w:sz w:val="32"/>
          <w:szCs w:val="32"/>
          <w:lang w:eastAsia="zh-CN"/>
        </w:rPr>
      </w:pPr>
      <w:r>
        <w:rPr>
          <w:rFonts w:ascii="仿宋_GB2312" w:eastAsia="仿宋_GB2312" w:hAnsi="Times New Roman" w:cs="方正仿宋_GBK" w:hint="eastAsia"/>
          <w:sz w:val="32"/>
          <w:szCs w:val="32"/>
          <w:lang w:eastAsia="zh-CN"/>
        </w:rPr>
        <w:t>为贯彻落实《中共中央国务院关于深化医疗保障制度改革的意见》（中发〔2020〕5号）《国务院办公厅关于印发治理高值医用耗材改革方案的通知》（国办发〔2019〕37号）等有关文件精神，切实保障医疗机构医用耗材使用需求，进一步提高采购效率，促进产品形成合理市场价格，贵州省、重庆市、海南省联合采购地区委派代表组成联合采购工作办公室，代表3省市医疗机构实施联合带量采购，本次带量采购日常工作和具体实施由贵州省医疗保障局承担。现开展3省市医疗机构冠脉扩张球囊的联合带量采购，欢迎符合要求的企业前来申报。</w:t>
      </w:r>
    </w:p>
    <w:p w:rsidR="007A417D" w:rsidRDefault="007A417D">
      <w:pPr>
        <w:spacing w:line="560" w:lineRule="exact"/>
        <w:ind w:firstLineChars="200" w:firstLine="640"/>
        <w:jc w:val="both"/>
        <w:rPr>
          <w:rFonts w:ascii="仿宋_GB2312" w:eastAsia="仿宋_GB2312" w:hAnsi="微软雅黑"/>
          <w:color w:val="333333"/>
          <w:sz w:val="32"/>
          <w:szCs w:val="32"/>
          <w:lang w:eastAsia="zh-CN"/>
        </w:rPr>
      </w:pPr>
    </w:p>
    <w:p w:rsidR="007A417D" w:rsidRDefault="007A417D">
      <w:pPr>
        <w:spacing w:line="560" w:lineRule="exact"/>
        <w:ind w:firstLineChars="200" w:firstLine="640"/>
        <w:jc w:val="both"/>
        <w:rPr>
          <w:rFonts w:ascii="仿宋_GB2312" w:eastAsia="仿宋_GB2312" w:hAnsi="微软雅黑"/>
          <w:color w:val="333333"/>
          <w:sz w:val="32"/>
          <w:szCs w:val="32"/>
          <w:lang w:eastAsia="zh-CN"/>
        </w:rPr>
      </w:pPr>
    </w:p>
    <w:p w:rsidR="007A417D" w:rsidRDefault="007A417D">
      <w:pPr>
        <w:spacing w:line="560" w:lineRule="exact"/>
        <w:ind w:firstLineChars="200" w:firstLine="640"/>
        <w:jc w:val="both"/>
        <w:rPr>
          <w:rFonts w:ascii="仿宋_GB2312" w:eastAsia="仿宋_GB2312" w:hAnsi="微软雅黑"/>
          <w:color w:val="333333"/>
          <w:sz w:val="32"/>
          <w:szCs w:val="32"/>
          <w:lang w:eastAsia="zh-CN"/>
        </w:rPr>
      </w:pPr>
    </w:p>
    <w:p w:rsidR="007A417D" w:rsidRDefault="007A417D">
      <w:pPr>
        <w:spacing w:line="560" w:lineRule="exact"/>
        <w:ind w:firstLineChars="200" w:firstLine="640"/>
        <w:jc w:val="both"/>
        <w:rPr>
          <w:rFonts w:ascii="仿宋_GB2312" w:eastAsia="仿宋_GB2312" w:hAnsi="微软雅黑"/>
          <w:color w:val="333333"/>
          <w:sz w:val="32"/>
          <w:szCs w:val="32"/>
          <w:lang w:eastAsia="zh-CN"/>
        </w:rPr>
      </w:pPr>
    </w:p>
    <w:p w:rsidR="007A417D" w:rsidRDefault="007A417D">
      <w:pPr>
        <w:spacing w:line="560" w:lineRule="exact"/>
        <w:ind w:firstLineChars="200" w:firstLine="640"/>
        <w:jc w:val="both"/>
        <w:rPr>
          <w:rFonts w:ascii="仿宋_GB2312" w:eastAsia="仿宋_GB2312" w:hAnsi="微软雅黑"/>
          <w:color w:val="333333"/>
          <w:sz w:val="32"/>
          <w:szCs w:val="32"/>
          <w:lang w:eastAsia="zh-CN"/>
        </w:rPr>
      </w:pPr>
    </w:p>
    <w:p w:rsidR="007A417D" w:rsidRDefault="007A417D">
      <w:pPr>
        <w:spacing w:line="560" w:lineRule="exact"/>
        <w:jc w:val="both"/>
        <w:rPr>
          <w:rFonts w:ascii="仿宋_GB2312" w:eastAsia="仿宋_GB2312" w:hAnsi="微软雅黑"/>
          <w:color w:val="333333"/>
          <w:sz w:val="32"/>
          <w:szCs w:val="32"/>
          <w:lang w:eastAsia="zh-CN"/>
        </w:rPr>
      </w:pPr>
    </w:p>
    <w:p w:rsidR="007A417D" w:rsidRDefault="007A417D">
      <w:pPr>
        <w:spacing w:line="560" w:lineRule="exact"/>
        <w:jc w:val="both"/>
        <w:rPr>
          <w:rFonts w:ascii="仿宋_GB2312" w:eastAsia="仿宋_GB2312" w:hAnsi="微软雅黑"/>
          <w:color w:val="333333"/>
          <w:sz w:val="32"/>
          <w:szCs w:val="32"/>
          <w:lang w:eastAsia="zh-CN"/>
        </w:rPr>
      </w:pPr>
    </w:p>
    <w:p w:rsidR="007A417D" w:rsidRDefault="007A417D">
      <w:pPr>
        <w:spacing w:line="560" w:lineRule="exact"/>
        <w:jc w:val="both"/>
        <w:rPr>
          <w:rFonts w:ascii="仿宋_GB2312" w:eastAsia="仿宋_GB2312" w:hAnsi="微软雅黑"/>
          <w:color w:val="333333"/>
          <w:sz w:val="32"/>
          <w:szCs w:val="32"/>
          <w:lang w:eastAsia="zh-CN"/>
        </w:rPr>
      </w:pPr>
    </w:p>
    <w:p w:rsidR="007A417D" w:rsidRDefault="007A417D">
      <w:pPr>
        <w:spacing w:line="560" w:lineRule="exact"/>
        <w:jc w:val="both"/>
        <w:rPr>
          <w:rFonts w:ascii="仿宋_GB2312" w:eastAsia="仿宋_GB2312" w:hAnsi="微软雅黑"/>
          <w:color w:val="333333"/>
          <w:sz w:val="32"/>
          <w:szCs w:val="32"/>
          <w:lang w:eastAsia="zh-CN"/>
        </w:rPr>
      </w:pPr>
    </w:p>
    <w:p w:rsidR="007A417D" w:rsidRDefault="007A417D">
      <w:pPr>
        <w:spacing w:line="560" w:lineRule="exact"/>
        <w:jc w:val="both"/>
        <w:rPr>
          <w:rFonts w:ascii="仿宋_GB2312" w:eastAsia="仿宋_GB2312" w:hAnsi="微软雅黑"/>
          <w:color w:val="333333"/>
          <w:sz w:val="32"/>
          <w:szCs w:val="32"/>
          <w:lang w:eastAsia="zh-CN"/>
        </w:rPr>
      </w:pPr>
    </w:p>
    <w:p w:rsidR="007A417D" w:rsidRDefault="006971FD">
      <w:pPr>
        <w:spacing w:line="560" w:lineRule="exact"/>
        <w:ind w:firstLineChars="200" w:firstLine="640"/>
        <w:jc w:val="both"/>
        <w:outlineLvl w:val="1"/>
        <w:rPr>
          <w:rFonts w:ascii="黑体" w:eastAsia="黑体" w:hAnsi="黑体"/>
          <w:color w:val="000000"/>
          <w:sz w:val="32"/>
          <w:szCs w:val="32"/>
          <w:lang w:eastAsia="zh-CN"/>
        </w:rPr>
      </w:pPr>
      <w:bookmarkStart w:id="14" w:name="_Toc14004"/>
      <w:bookmarkStart w:id="15" w:name="_Toc28597"/>
      <w:r>
        <w:rPr>
          <w:rFonts w:ascii="黑体" w:eastAsia="黑体" w:hAnsi="黑体" w:hint="eastAsia"/>
          <w:color w:val="000000"/>
          <w:sz w:val="32"/>
          <w:szCs w:val="32"/>
          <w:lang w:eastAsia="zh-CN"/>
        </w:rPr>
        <w:lastRenderedPageBreak/>
        <w:t>一、采购主体</w:t>
      </w:r>
      <w:r>
        <w:rPr>
          <w:rFonts w:ascii="黑体" w:eastAsia="黑体" w:hAnsi="黑体"/>
          <w:color w:val="000000"/>
          <w:sz w:val="32"/>
          <w:szCs w:val="32"/>
          <w:lang w:eastAsia="zh-CN"/>
        </w:rPr>
        <w:t>、</w:t>
      </w:r>
      <w:r>
        <w:rPr>
          <w:rFonts w:ascii="黑体" w:eastAsia="黑体" w:hAnsi="黑体" w:hint="eastAsia"/>
          <w:color w:val="000000"/>
          <w:sz w:val="32"/>
          <w:szCs w:val="32"/>
          <w:lang w:eastAsia="zh-CN"/>
        </w:rPr>
        <w:t>品种</w:t>
      </w:r>
      <w:bookmarkEnd w:id="14"/>
      <w:r>
        <w:rPr>
          <w:rFonts w:ascii="黑体" w:eastAsia="黑体" w:hAnsi="黑体" w:hint="eastAsia"/>
          <w:color w:val="000000"/>
          <w:sz w:val="32"/>
          <w:szCs w:val="32"/>
          <w:lang w:eastAsia="zh-CN"/>
        </w:rPr>
        <w:t>及</w:t>
      </w:r>
      <w:r>
        <w:rPr>
          <w:rFonts w:ascii="黑体" w:eastAsia="黑体" w:hAnsi="黑体"/>
          <w:color w:val="000000"/>
          <w:sz w:val="32"/>
          <w:szCs w:val="32"/>
          <w:lang w:eastAsia="zh-CN"/>
        </w:rPr>
        <w:t>约定采购量</w:t>
      </w:r>
      <w:bookmarkEnd w:id="15"/>
    </w:p>
    <w:p w:rsidR="007A417D" w:rsidRDefault="006971FD">
      <w:pPr>
        <w:spacing w:line="560" w:lineRule="exact"/>
        <w:ind w:firstLineChars="150" w:firstLine="480"/>
        <w:jc w:val="both"/>
        <w:rPr>
          <w:rFonts w:ascii="仿宋_GB2312" w:eastAsia="仿宋_GB2312"/>
          <w:sz w:val="32"/>
          <w:szCs w:val="32"/>
          <w:lang w:eastAsia="zh-CN"/>
        </w:rPr>
      </w:pPr>
      <w:r>
        <w:rPr>
          <w:rFonts w:ascii="仿宋_GB2312" w:eastAsia="仿宋_GB2312" w:hAnsi="微软雅黑" w:hint="eastAsia"/>
          <w:color w:val="333333"/>
          <w:sz w:val="32"/>
          <w:szCs w:val="32"/>
          <w:lang w:eastAsia="zh-CN"/>
        </w:rPr>
        <w:t>（一）采购</w:t>
      </w:r>
      <w:r>
        <w:rPr>
          <w:rFonts w:ascii="仿宋_GB2312" w:eastAsia="仿宋_GB2312" w:hAnsi="微软雅黑"/>
          <w:color w:val="333333"/>
          <w:sz w:val="32"/>
          <w:szCs w:val="32"/>
          <w:lang w:eastAsia="zh-CN"/>
        </w:rPr>
        <w:t>主体：</w:t>
      </w:r>
      <w:r>
        <w:rPr>
          <w:rFonts w:ascii="仿宋_GB2312" w:eastAsia="仿宋_GB2312" w:hint="eastAsia"/>
          <w:sz w:val="32"/>
          <w:szCs w:val="32"/>
          <w:lang w:eastAsia="zh-CN"/>
        </w:rPr>
        <w:t>贵州</w:t>
      </w:r>
      <w:r>
        <w:rPr>
          <w:rFonts w:ascii="仿宋_GB2312" w:eastAsia="仿宋_GB2312" w:hAnsi="仿宋" w:hint="eastAsia"/>
          <w:sz w:val="32"/>
          <w:szCs w:val="32"/>
          <w:lang w:eastAsia="zh-CN"/>
        </w:rPr>
        <w:t>省、重庆市和海南省</w:t>
      </w:r>
      <w:r>
        <w:rPr>
          <w:rFonts w:ascii="仿宋_GB2312" w:eastAsia="仿宋_GB2312" w:hAnsi="仿宋" w:hint="eastAsia"/>
          <w:color w:val="000000"/>
          <w:sz w:val="32"/>
          <w:szCs w:val="32"/>
          <w:lang w:eastAsia="zh-CN"/>
        </w:rPr>
        <w:t>内具备开展相关临床治疗资质的</w:t>
      </w:r>
      <w:r>
        <w:rPr>
          <w:rFonts w:ascii="仿宋_GB2312" w:eastAsia="仿宋_GB2312" w:hAnsi="仿宋"/>
          <w:color w:val="000000"/>
          <w:sz w:val="32"/>
          <w:szCs w:val="32"/>
          <w:lang w:eastAsia="zh-CN"/>
        </w:rPr>
        <w:t>公立医疗机构</w:t>
      </w:r>
      <w:r>
        <w:rPr>
          <w:rFonts w:ascii="仿宋_GB2312" w:eastAsia="仿宋_GB2312" w:hAnsi="仿宋" w:hint="eastAsia"/>
          <w:color w:val="000000"/>
          <w:sz w:val="32"/>
          <w:szCs w:val="32"/>
          <w:lang w:eastAsia="zh-CN"/>
        </w:rPr>
        <w:t>和部队医院，</w:t>
      </w:r>
      <w:r>
        <w:rPr>
          <w:rFonts w:ascii="仿宋_GB2312" w:eastAsia="仿宋_GB2312" w:hAnsi="仿宋"/>
          <w:color w:val="000000"/>
          <w:sz w:val="32"/>
          <w:szCs w:val="32"/>
          <w:lang w:eastAsia="zh-CN"/>
        </w:rPr>
        <w:t>鼓励其他医疗机构积极参与</w:t>
      </w:r>
      <w:r>
        <w:rPr>
          <w:rFonts w:ascii="仿宋_GB2312" w:eastAsia="仿宋_GB2312" w:hAnsi="仿宋" w:hint="eastAsia"/>
          <w:color w:val="000000"/>
          <w:sz w:val="32"/>
          <w:szCs w:val="32"/>
          <w:lang w:eastAsia="zh-CN"/>
        </w:rPr>
        <w:t>（以下简称“医疗机构”）。</w:t>
      </w:r>
    </w:p>
    <w:p w:rsidR="007A417D" w:rsidRDefault="006971FD" w:rsidP="007E77A3">
      <w:pPr>
        <w:spacing w:line="560" w:lineRule="exact"/>
        <w:ind w:firstLineChars="150" w:firstLine="480"/>
        <w:jc w:val="both"/>
        <w:rPr>
          <w:rFonts w:ascii="仿宋_GB2312" w:eastAsia="仿宋_GB2312" w:hAnsi="微软雅黑"/>
          <w:color w:val="333333"/>
          <w:sz w:val="32"/>
          <w:szCs w:val="32"/>
          <w:lang w:eastAsia="zh-CN"/>
        </w:rPr>
      </w:pPr>
      <w:r>
        <w:rPr>
          <w:rFonts w:ascii="仿宋_GB2312" w:eastAsia="仿宋_GB2312" w:hAnsi="微软雅黑" w:hint="eastAsia"/>
          <w:color w:val="333333"/>
          <w:sz w:val="32"/>
          <w:szCs w:val="32"/>
          <w:lang w:eastAsia="zh-CN"/>
        </w:rPr>
        <w:t>（二）</w:t>
      </w:r>
      <w:r w:rsidR="007E77A3">
        <w:rPr>
          <w:rFonts w:ascii="仿宋_GB2312" w:eastAsia="仿宋_GB2312" w:hAnsi="微软雅黑"/>
          <w:color w:val="333333"/>
          <w:sz w:val="32"/>
          <w:szCs w:val="32"/>
          <w:lang w:eastAsia="zh-CN"/>
        </w:rPr>
        <w:t xml:space="preserve"> </w:t>
      </w:r>
      <w:r>
        <w:rPr>
          <w:rFonts w:ascii="仿宋_GB2312" w:eastAsia="仿宋_GB2312" w:hAnsi="微软雅黑" w:hint="eastAsia"/>
          <w:color w:val="333333"/>
          <w:sz w:val="32"/>
          <w:szCs w:val="32"/>
          <w:lang w:eastAsia="zh-CN"/>
        </w:rPr>
        <w:t>采购品种：冠脉扩张球囊（</w:t>
      </w:r>
      <w:proofErr w:type="gramStart"/>
      <w:r>
        <w:rPr>
          <w:rFonts w:ascii="仿宋_GB2312" w:eastAsia="仿宋_GB2312" w:hAnsi="微软雅黑" w:hint="eastAsia"/>
          <w:color w:val="333333"/>
          <w:sz w:val="32"/>
          <w:szCs w:val="32"/>
          <w:lang w:eastAsia="zh-CN"/>
        </w:rPr>
        <w:t>仅限预扩球囊</w:t>
      </w:r>
      <w:proofErr w:type="gramEnd"/>
      <w:r>
        <w:rPr>
          <w:rFonts w:ascii="仿宋_GB2312" w:eastAsia="仿宋_GB2312" w:hAnsi="微软雅黑" w:hint="eastAsia"/>
          <w:color w:val="333333"/>
          <w:sz w:val="32"/>
          <w:szCs w:val="32"/>
          <w:lang w:eastAsia="zh-CN"/>
        </w:rPr>
        <w:t>和后扩球囊）。</w:t>
      </w:r>
    </w:p>
    <w:p w:rsidR="007A417D" w:rsidRDefault="006971FD" w:rsidP="007E77A3">
      <w:pPr>
        <w:spacing w:line="560" w:lineRule="exact"/>
        <w:ind w:firstLineChars="150" w:firstLine="480"/>
        <w:jc w:val="both"/>
        <w:rPr>
          <w:rFonts w:ascii="仿宋_GB2312" w:eastAsia="仿宋_GB2312" w:hAnsi="微软雅黑"/>
          <w:color w:val="333333"/>
          <w:sz w:val="32"/>
          <w:szCs w:val="32"/>
          <w:lang w:eastAsia="zh-CN"/>
        </w:rPr>
      </w:pPr>
      <w:r>
        <w:rPr>
          <w:rFonts w:ascii="仿宋_GB2312" w:eastAsia="仿宋_GB2312" w:hAnsi="微软雅黑" w:hint="eastAsia"/>
          <w:color w:val="333333"/>
          <w:sz w:val="32"/>
          <w:szCs w:val="32"/>
          <w:lang w:eastAsia="zh-CN"/>
        </w:rPr>
        <w:t>（三） 约定</w:t>
      </w:r>
      <w:r>
        <w:rPr>
          <w:rFonts w:ascii="仿宋_GB2312" w:eastAsia="仿宋_GB2312" w:hAnsi="微软雅黑"/>
          <w:color w:val="333333"/>
          <w:sz w:val="32"/>
          <w:szCs w:val="32"/>
          <w:lang w:eastAsia="zh-CN"/>
        </w:rPr>
        <w:t>采购量：</w:t>
      </w:r>
      <w:r>
        <w:rPr>
          <w:rFonts w:ascii="仿宋_GB2312" w:eastAsia="仿宋_GB2312" w:hAnsi="微软雅黑" w:hint="eastAsia"/>
          <w:color w:val="333333"/>
          <w:sz w:val="32"/>
          <w:szCs w:val="32"/>
          <w:lang w:eastAsia="zh-CN"/>
        </w:rPr>
        <w:t>约定采购量计算基数以联合采购地区医疗机构上报采购需求量的70%累加得出。</w:t>
      </w:r>
    </w:p>
    <w:p w:rsidR="007A417D" w:rsidRDefault="006971FD">
      <w:pPr>
        <w:spacing w:line="560" w:lineRule="exact"/>
        <w:ind w:firstLineChars="200" w:firstLine="640"/>
        <w:jc w:val="center"/>
        <w:rPr>
          <w:rFonts w:ascii="仿宋_GB2312" w:eastAsia="仿宋_GB2312" w:hAnsi="微软雅黑"/>
          <w:color w:val="333333"/>
          <w:sz w:val="32"/>
          <w:szCs w:val="32"/>
          <w:lang w:eastAsia="zh-CN"/>
        </w:rPr>
      </w:pPr>
      <w:r>
        <w:rPr>
          <w:rFonts w:ascii="仿宋_GB2312" w:eastAsia="仿宋_GB2312" w:hAnsi="微软雅黑" w:hint="eastAsia"/>
          <w:color w:val="333333"/>
          <w:sz w:val="32"/>
          <w:szCs w:val="32"/>
          <w:lang w:eastAsia="zh-CN"/>
        </w:rPr>
        <w:t>表1各省市约定采购量</w:t>
      </w:r>
    </w:p>
    <w:tbl>
      <w:tblPr>
        <w:tblStyle w:val="af"/>
        <w:tblW w:w="0" w:type="auto"/>
        <w:tblInd w:w="129" w:type="dxa"/>
        <w:tblLook w:val="04A0" w:firstRow="1" w:lastRow="0" w:firstColumn="1" w:lastColumn="0" w:noHBand="0" w:noVBand="1"/>
      </w:tblPr>
      <w:tblGrid>
        <w:gridCol w:w="2195"/>
        <w:gridCol w:w="2197"/>
        <w:gridCol w:w="2197"/>
        <w:gridCol w:w="2116"/>
      </w:tblGrid>
      <w:tr w:rsidR="007A417D">
        <w:tc>
          <w:tcPr>
            <w:tcW w:w="2195" w:type="dxa"/>
            <w:vAlign w:val="center"/>
          </w:tcPr>
          <w:p w:rsidR="007A417D" w:rsidRDefault="006971FD">
            <w:pPr>
              <w:pStyle w:val="a4"/>
              <w:spacing w:before="0" w:line="560" w:lineRule="exact"/>
              <w:ind w:left="0"/>
              <w:jc w:val="center"/>
              <w:rPr>
                <w:rFonts w:ascii="仿宋" w:eastAsia="仿宋" w:hAnsi="仿宋" w:cs="仿宋"/>
                <w:sz w:val="28"/>
                <w:szCs w:val="28"/>
                <w:lang w:eastAsia="zh-CN"/>
              </w:rPr>
            </w:pPr>
            <w:r>
              <w:rPr>
                <w:rFonts w:ascii="仿宋" w:eastAsia="仿宋" w:hAnsi="仿宋" w:cs="仿宋" w:hint="eastAsia"/>
                <w:sz w:val="28"/>
                <w:szCs w:val="28"/>
                <w:lang w:eastAsia="zh-CN"/>
              </w:rPr>
              <w:t>序号</w:t>
            </w:r>
          </w:p>
        </w:tc>
        <w:tc>
          <w:tcPr>
            <w:tcW w:w="2197" w:type="dxa"/>
            <w:vAlign w:val="center"/>
          </w:tcPr>
          <w:p w:rsidR="007A417D" w:rsidRDefault="006971FD">
            <w:pPr>
              <w:pStyle w:val="a4"/>
              <w:spacing w:before="0" w:line="560" w:lineRule="exact"/>
              <w:ind w:left="0"/>
              <w:jc w:val="center"/>
              <w:rPr>
                <w:rFonts w:ascii="仿宋" w:eastAsia="仿宋" w:hAnsi="仿宋" w:cs="仿宋"/>
                <w:sz w:val="28"/>
                <w:szCs w:val="28"/>
                <w:lang w:eastAsia="zh-CN"/>
              </w:rPr>
            </w:pPr>
            <w:r>
              <w:rPr>
                <w:rFonts w:ascii="仿宋" w:eastAsia="仿宋" w:hAnsi="仿宋" w:cs="仿宋" w:hint="eastAsia"/>
                <w:sz w:val="28"/>
                <w:szCs w:val="28"/>
                <w:lang w:eastAsia="zh-CN"/>
              </w:rPr>
              <w:t>地区</w:t>
            </w:r>
          </w:p>
        </w:tc>
        <w:tc>
          <w:tcPr>
            <w:tcW w:w="2197" w:type="dxa"/>
            <w:vAlign w:val="center"/>
          </w:tcPr>
          <w:p w:rsidR="007A417D" w:rsidRDefault="006971FD">
            <w:pPr>
              <w:pStyle w:val="a4"/>
              <w:spacing w:before="0" w:line="560" w:lineRule="exact"/>
              <w:ind w:left="0"/>
              <w:jc w:val="center"/>
              <w:rPr>
                <w:rFonts w:ascii="仿宋" w:eastAsia="仿宋" w:hAnsi="仿宋" w:cs="仿宋"/>
                <w:sz w:val="28"/>
                <w:szCs w:val="28"/>
                <w:lang w:eastAsia="zh-CN"/>
              </w:rPr>
            </w:pPr>
            <w:r>
              <w:rPr>
                <w:rFonts w:ascii="仿宋" w:eastAsia="仿宋" w:hAnsi="仿宋" w:cs="仿宋" w:hint="eastAsia"/>
                <w:sz w:val="28"/>
                <w:szCs w:val="28"/>
                <w:lang w:eastAsia="zh-CN"/>
              </w:rPr>
              <w:t>品种</w:t>
            </w:r>
          </w:p>
        </w:tc>
        <w:tc>
          <w:tcPr>
            <w:tcW w:w="2116" w:type="dxa"/>
          </w:tcPr>
          <w:p w:rsidR="007A417D" w:rsidRDefault="006971FD">
            <w:pPr>
              <w:pStyle w:val="a4"/>
              <w:spacing w:before="0" w:line="560" w:lineRule="exact"/>
              <w:ind w:left="0"/>
              <w:jc w:val="center"/>
              <w:rPr>
                <w:rFonts w:ascii="仿宋" w:eastAsia="仿宋" w:hAnsi="仿宋" w:cs="仿宋"/>
                <w:sz w:val="28"/>
                <w:szCs w:val="28"/>
                <w:lang w:eastAsia="zh-CN"/>
              </w:rPr>
            </w:pPr>
            <w:r>
              <w:rPr>
                <w:rFonts w:ascii="仿宋" w:eastAsia="仿宋" w:hAnsi="仿宋" w:cs="仿宋" w:hint="eastAsia"/>
                <w:sz w:val="28"/>
                <w:szCs w:val="28"/>
                <w:lang w:eastAsia="zh-CN"/>
              </w:rPr>
              <w:t>数量</w:t>
            </w:r>
          </w:p>
        </w:tc>
      </w:tr>
      <w:tr w:rsidR="007A417D">
        <w:tc>
          <w:tcPr>
            <w:tcW w:w="2195" w:type="dxa"/>
            <w:vMerge w:val="restart"/>
            <w:vAlign w:val="center"/>
          </w:tcPr>
          <w:p w:rsidR="007A417D" w:rsidRDefault="006971FD">
            <w:pPr>
              <w:pStyle w:val="a4"/>
              <w:spacing w:before="0" w:line="560" w:lineRule="exact"/>
              <w:ind w:left="0"/>
              <w:jc w:val="center"/>
              <w:rPr>
                <w:rFonts w:ascii="仿宋" w:eastAsia="仿宋" w:hAnsi="仿宋" w:cs="仿宋"/>
                <w:sz w:val="28"/>
                <w:szCs w:val="28"/>
                <w:lang w:eastAsia="zh-CN"/>
              </w:rPr>
            </w:pPr>
            <w:r>
              <w:rPr>
                <w:rFonts w:ascii="仿宋" w:eastAsia="仿宋" w:hAnsi="仿宋" w:cs="仿宋" w:hint="eastAsia"/>
                <w:sz w:val="28"/>
                <w:szCs w:val="28"/>
                <w:lang w:eastAsia="zh-CN"/>
              </w:rPr>
              <w:t>1</w:t>
            </w:r>
          </w:p>
        </w:tc>
        <w:tc>
          <w:tcPr>
            <w:tcW w:w="2197" w:type="dxa"/>
            <w:vMerge w:val="restart"/>
            <w:vAlign w:val="center"/>
          </w:tcPr>
          <w:p w:rsidR="007A417D" w:rsidRDefault="006971FD">
            <w:pPr>
              <w:pStyle w:val="a4"/>
              <w:spacing w:before="0" w:line="560" w:lineRule="exact"/>
              <w:ind w:left="0"/>
              <w:jc w:val="center"/>
              <w:rPr>
                <w:rFonts w:ascii="仿宋" w:eastAsia="仿宋" w:hAnsi="仿宋" w:cs="仿宋"/>
                <w:sz w:val="28"/>
                <w:szCs w:val="28"/>
                <w:lang w:eastAsia="zh-CN"/>
              </w:rPr>
            </w:pPr>
            <w:r>
              <w:rPr>
                <w:rFonts w:ascii="仿宋" w:eastAsia="仿宋" w:hAnsi="仿宋" w:cs="仿宋" w:hint="eastAsia"/>
                <w:sz w:val="28"/>
                <w:szCs w:val="28"/>
                <w:lang w:eastAsia="zh-CN"/>
              </w:rPr>
              <w:t>贵州</w:t>
            </w:r>
            <w:r>
              <w:rPr>
                <w:rFonts w:ascii="仿宋" w:eastAsia="仿宋" w:hAnsi="仿宋" w:cs="仿宋"/>
                <w:sz w:val="28"/>
                <w:szCs w:val="28"/>
                <w:lang w:eastAsia="zh-CN"/>
              </w:rPr>
              <w:t>省</w:t>
            </w:r>
          </w:p>
        </w:tc>
        <w:tc>
          <w:tcPr>
            <w:tcW w:w="2197" w:type="dxa"/>
            <w:vAlign w:val="center"/>
          </w:tcPr>
          <w:p w:rsidR="007A417D" w:rsidRDefault="006971FD">
            <w:pPr>
              <w:pStyle w:val="a4"/>
              <w:spacing w:before="0" w:line="560" w:lineRule="exact"/>
              <w:ind w:left="0"/>
              <w:jc w:val="center"/>
              <w:rPr>
                <w:rFonts w:ascii="仿宋" w:eastAsia="仿宋" w:hAnsi="仿宋" w:cs="仿宋"/>
                <w:sz w:val="28"/>
                <w:szCs w:val="28"/>
                <w:lang w:eastAsia="zh-CN"/>
              </w:rPr>
            </w:pPr>
            <w:proofErr w:type="gramStart"/>
            <w:r>
              <w:rPr>
                <w:rFonts w:ascii="仿宋" w:eastAsia="仿宋" w:hAnsi="仿宋" w:cs="仿宋" w:hint="eastAsia"/>
                <w:sz w:val="28"/>
                <w:szCs w:val="28"/>
                <w:lang w:eastAsia="zh-CN"/>
              </w:rPr>
              <w:t>预扩</w:t>
            </w:r>
            <w:proofErr w:type="gramEnd"/>
          </w:p>
        </w:tc>
        <w:tc>
          <w:tcPr>
            <w:tcW w:w="2116" w:type="dxa"/>
          </w:tcPr>
          <w:p w:rsidR="007A417D" w:rsidRDefault="005C15F9">
            <w:pPr>
              <w:pStyle w:val="a4"/>
              <w:spacing w:before="0" w:line="560" w:lineRule="exact"/>
              <w:ind w:left="0"/>
              <w:jc w:val="center"/>
              <w:rPr>
                <w:rFonts w:ascii="仿宋" w:eastAsia="仿宋" w:hAnsi="仿宋" w:cs="仿宋"/>
                <w:sz w:val="28"/>
                <w:szCs w:val="28"/>
                <w:lang w:eastAsia="zh-CN"/>
              </w:rPr>
            </w:pPr>
            <w:r>
              <w:rPr>
                <w:rFonts w:ascii="仿宋" w:eastAsia="仿宋" w:hAnsi="仿宋" w:cs="仿宋" w:hint="eastAsia"/>
                <w:sz w:val="28"/>
                <w:szCs w:val="28"/>
                <w:lang w:eastAsia="zh-CN"/>
              </w:rPr>
              <w:t>XXX</w:t>
            </w:r>
          </w:p>
        </w:tc>
      </w:tr>
      <w:tr w:rsidR="007A417D">
        <w:tc>
          <w:tcPr>
            <w:tcW w:w="2195" w:type="dxa"/>
            <w:vMerge/>
            <w:vAlign w:val="center"/>
          </w:tcPr>
          <w:p w:rsidR="007A417D" w:rsidRDefault="007A417D">
            <w:pPr>
              <w:pStyle w:val="a4"/>
              <w:spacing w:before="0" w:line="560" w:lineRule="exact"/>
              <w:ind w:left="0"/>
              <w:jc w:val="center"/>
              <w:rPr>
                <w:rFonts w:ascii="仿宋" w:eastAsia="仿宋" w:hAnsi="仿宋" w:cs="仿宋"/>
                <w:sz w:val="28"/>
                <w:szCs w:val="28"/>
                <w:lang w:eastAsia="zh-CN"/>
              </w:rPr>
            </w:pPr>
          </w:p>
        </w:tc>
        <w:tc>
          <w:tcPr>
            <w:tcW w:w="2197" w:type="dxa"/>
            <w:vMerge/>
            <w:vAlign w:val="center"/>
          </w:tcPr>
          <w:p w:rsidR="007A417D" w:rsidRDefault="007A417D">
            <w:pPr>
              <w:pStyle w:val="a4"/>
              <w:spacing w:before="0" w:line="560" w:lineRule="exact"/>
              <w:ind w:left="0"/>
              <w:jc w:val="center"/>
              <w:rPr>
                <w:rFonts w:ascii="仿宋" w:eastAsia="仿宋" w:hAnsi="仿宋" w:cs="仿宋"/>
                <w:sz w:val="28"/>
                <w:szCs w:val="28"/>
                <w:lang w:eastAsia="zh-CN"/>
              </w:rPr>
            </w:pPr>
          </w:p>
        </w:tc>
        <w:tc>
          <w:tcPr>
            <w:tcW w:w="2197" w:type="dxa"/>
            <w:vAlign w:val="center"/>
          </w:tcPr>
          <w:p w:rsidR="007A417D" w:rsidRDefault="006971FD">
            <w:pPr>
              <w:pStyle w:val="a4"/>
              <w:spacing w:before="0" w:line="560" w:lineRule="exact"/>
              <w:ind w:left="0"/>
              <w:jc w:val="center"/>
              <w:rPr>
                <w:rFonts w:ascii="仿宋" w:eastAsia="仿宋" w:hAnsi="仿宋" w:cs="仿宋"/>
                <w:sz w:val="28"/>
                <w:szCs w:val="28"/>
                <w:lang w:eastAsia="zh-CN"/>
              </w:rPr>
            </w:pPr>
            <w:r>
              <w:rPr>
                <w:rFonts w:ascii="仿宋" w:eastAsia="仿宋" w:hAnsi="仿宋" w:cs="仿宋" w:hint="eastAsia"/>
                <w:sz w:val="28"/>
                <w:szCs w:val="28"/>
                <w:lang w:eastAsia="zh-CN"/>
              </w:rPr>
              <w:t>后扩</w:t>
            </w:r>
          </w:p>
        </w:tc>
        <w:tc>
          <w:tcPr>
            <w:tcW w:w="2116" w:type="dxa"/>
          </w:tcPr>
          <w:p w:rsidR="007A417D" w:rsidRDefault="005C15F9">
            <w:pPr>
              <w:pStyle w:val="a4"/>
              <w:spacing w:before="0" w:line="560" w:lineRule="exact"/>
              <w:ind w:left="0"/>
              <w:jc w:val="center"/>
              <w:rPr>
                <w:rFonts w:ascii="仿宋" w:eastAsia="仿宋" w:hAnsi="仿宋" w:cs="仿宋"/>
                <w:sz w:val="28"/>
                <w:szCs w:val="28"/>
                <w:lang w:eastAsia="zh-CN"/>
              </w:rPr>
            </w:pPr>
            <w:r>
              <w:rPr>
                <w:rFonts w:ascii="仿宋" w:eastAsia="仿宋" w:hAnsi="仿宋" w:cs="仿宋" w:hint="eastAsia"/>
                <w:sz w:val="28"/>
                <w:szCs w:val="28"/>
                <w:lang w:eastAsia="zh-CN"/>
              </w:rPr>
              <w:t>XXX</w:t>
            </w:r>
          </w:p>
        </w:tc>
      </w:tr>
      <w:tr w:rsidR="007A417D">
        <w:tc>
          <w:tcPr>
            <w:tcW w:w="2195" w:type="dxa"/>
            <w:vMerge w:val="restart"/>
            <w:vAlign w:val="center"/>
          </w:tcPr>
          <w:p w:rsidR="007A417D" w:rsidRDefault="006971FD">
            <w:pPr>
              <w:pStyle w:val="a4"/>
              <w:spacing w:before="0" w:line="560" w:lineRule="exact"/>
              <w:ind w:left="0"/>
              <w:jc w:val="center"/>
              <w:rPr>
                <w:rFonts w:ascii="仿宋" w:eastAsia="仿宋" w:hAnsi="仿宋" w:cs="仿宋"/>
                <w:sz w:val="28"/>
                <w:szCs w:val="28"/>
                <w:lang w:eastAsia="zh-CN"/>
              </w:rPr>
            </w:pPr>
            <w:r>
              <w:rPr>
                <w:rFonts w:ascii="仿宋" w:eastAsia="仿宋" w:hAnsi="仿宋" w:cs="仿宋" w:hint="eastAsia"/>
                <w:sz w:val="28"/>
                <w:szCs w:val="28"/>
                <w:lang w:eastAsia="zh-CN"/>
              </w:rPr>
              <w:t>2</w:t>
            </w:r>
          </w:p>
        </w:tc>
        <w:tc>
          <w:tcPr>
            <w:tcW w:w="2197" w:type="dxa"/>
            <w:vMerge w:val="restart"/>
            <w:vAlign w:val="center"/>
          </w:tcPr>
          <w:p w:rsidR="007A417D" w:rsidRDefault="006971FD">
            <w:pPr>
              <w:pStyle w:val="a4"/>
              <w:spacing w:before="0" w:line="560" w:lineRule="exact"/>
              <w:ind w:left="0"/>
              <w:jc w:val="center"/>
              <w:rPr>
                <w:rFonts w:ascii="仿宋" w:eastAsia="仿宋" w:hAnsi="仿宋" w:cs="仿宋"/>
                <w:sz w:val="28"/>
                <w:szCs w:val="28"/>
                <w:lang w:eastAsia="zh-CN"/>
              </w:rPr>
            </w:pPr>
            <w:r>
              <w:rPr>
                <w:rFonts w:ascii="仿宋" w:eastAsia="仿宋" w:hAnsi="仿宋" w:cs="仿宋" w:hint="eastAsia"/>
                <w:sz w:val="28"/>
                <w:szCs w:val="28"/>
                <w:lang w:eastAsia="zh-CN"/>
              </w:rPr>
              <w:t>重庆市</w:t>
            </w:r>
          </w:p>
        </w:tc>
        <w:tc>
          <w:tcPr>
            <w:tcW w:w="2197" w:type="dxa"/>
            <w:vAlign w:val="center"/>
          </w:tcPr>
          <w:p w:rsidR="007A417D" w:rsidRDefault="006971FD">
            <w:pPr>
              <w:pStyle w:val="a4"/>
              <w:spacing w:before="0" w:line="560" w:lineRule="exact"/>
              <w:ind w:left="0"/>
              <w:jc w:val="center"/>
              <w:rPr>
                <w:rFonts w:ascii="仿宋" w:eastAsia="仿宋" w:hAnsi="仿宋" w:cs="仿宋"/>
                <w:sz w:val="28"/>
                <w:szCs w:val="28"/>
                <w:lang w:eastAsia="zh-CN"/>
              </w:rPr>
            </w:pPr>
            <w:proofErr w:type="gramStart"/>
            <w:r>
              <w:rPr>
                <w:rFonts w:ascii="仿宋" w:eastAsia="仿宋" w:hAnsi="仿宋" w:cs="仿宋" w:hint="eastAsia"/>
                <w:sz w:val="28"/>
                <w:szCs w:val="28"/>
                <w:lang w:eastAsia="zh-CN"/>
              </w:rPr>
              <w:t>预扩</w:t>
            </w:r>
            <w:proofErr w:type="gramEnd"/>
          </w:p>
        </w:tc>
        <w:tc>
          <w:tcPr>
            <w:tcW w:w="2116" w:type="dxa"/>
          </w:tcPr>
          <w:p w:rsidR="007A417D" w:rsidRDefault="005C15F9">
            <w:pPr>
              <w:pStyle w:val="a4"/>
              <w:spacing w:before="0" w:line="560" w:lineRule="exact"/>
              <w:ind w:left="0"/>
              <w:jc w:val="center"/>
              <w:rPr>
                <w:rFonts w:ascii="仿宋" w:eastAsia="仿宋" w:hAnsi="仿宋" w:cs="仿宋"/>
                <w:sz w:val="28"/>
                <w:szCs w:val="28"/>
                <w:lang w:eastAsia="zh-CN"/>
              </w:rPr>
            </w:pPr>
            <w:r>
              <w:rPr>
                <w:rFonts w:ascii="仿宋" w:eastAsia="仿宋" w:hAnsi="仿宋" w:cs="仿宋" w:hint="eastAsia"/>
                <w:sz w:val="28"/>
                <w:szCs w:val="28"/>
                <w:lang w:eastAsia="zh-CN"/>
              </w:rPr>
              <w:t>XXX</w:t>
            </w:r>
          </w:p>
        </w:tc>
      </w:tr>
      <w:tr w:rsidR="007A417D">
        <w:tc>
          <w:tcPr>
            <w:tcW w:w="2195" w:type="dxa"/>
            <w:vMerge/>
            <w:vAlign w:val="center"/>
          </w:tcPr>
          <w:p w:rsidR="007A417D" w:rsidRDefault="007A417D">
            <w:pPr>
              <w:pStyle w:val="a4"/>
              <w:spacing w:before="0" w:line="560" w:lineRule="exact"/>
              <w:ind w:left="0"/>
              <w:jc w:val="center"/>
              <w:rPr>
                <w:rFonts w:ascii="仿宋" w:eastAsia="仿宋" w:hAnsi="仿宋" w:cs="仿宋"/>
                <w:sz w:val="28"/>
                <w:szCs w:val="28"/>
                <w:lang w:eastAsia="zh-CN"/>
              </w:rPr>
            </w:pPr>
          </w:p>
        </w:tc>
        <w:tc>
          <w:tcPr>
            <w:tcW w:w="2197" w:type="dxa"/>
            <w:vMerge/>
            <w:vAlign w:val="center"/>
          </w:tcPr>
          <w:p w:rsidR="007A417D" w:rsidRDefault="007A417D">
            <w:pPr>
              <w:pStyle w:val="a4"/>
              <w:spacing w:before="0" w:line="560" w:lineRule="exact"/>
              <w:ind w:left="0"/>
              <w:jc w:val="center"/>
              <w:rPr>
                <w:rFonts w:ascii="仿宋" w:eastAsia="仿宋" w:hAnsi="仿宋" w:cs="仿宋"/>
                <w:sz w:val="28"/>
                <w:szCs w:val="28"/>
                <w:lang w:eastAsia="zh-CN"/>
              </w:rPr>
            </w:pPr>
          </w:p>
        </w:tc>
        <w:tc>
          <w:tcPr>
            <w:tcW w:w="2197" w:type="dxa"/>
            <w:vAlign w:val="center"/>
          </w:tcPr>
          <w:p w:rsidR="007A417D" w:rsidRDefault="006971FD">
            <w:pPr>
              <w:pStyle w:val="a4"/>
              <w:spacing w:before="0" w:line="560" w:lineRule="exact"/>
              <w:ind w:left="0"/>
              <w:jc w:val="center"/>
              <w:rPr>
                <w:rFonts w:ascii="仿宋" w:eastAsia="仿宋" w:hAnsi="仿宋" w:cs="仿宋"/>
                <w:sz w:val="28"/>
                <w:szCs w:val="28"/>
                <w:lang w:eastAsia="zh-CN"/>
              </w:rPr>
            </w:pPr>
            <w:r>
              <w:rPr>
                <w:rFonts w:ascii="仿宋" w:eastAsia="仿宋" w:hAnsi="仿宋" w:cs="仿宋" w:hint="eastAsia"/>
                <w:sz w:val="28"/>
                <w:szCs w:val="28"/>
                <w:lang w:eastAsia="zh-CN"/>
              </w:rPr>
              <w:t>后扩</w:t>
            </w:r>
          </w:p>
        </w:tc>
        <w:tc>
          <w:tcPr>
            <w:tcW w:w="2116" w:type="dxa"/>
          </w:tcPr>
          <w:p w:rsidR="007A417D" w:rsidRDefault="005C15F9">
            <w:pPr>
              <w:pStyle w:val="a4"/>
              <w:spacing w:before="0" w:line="560" w:lineRule="exact"/>
              <w:ind w:left="0"/>
              <w:jc w:val="center"/>
              <w:rPr>
                <w:rFonts w:ascii="仿宋" w:eastAsia="仿宋" w:hAnsi="仿宋" w:cs="仿宋"/>
                <w:sz w:val="28"/>
                <w:szCs w:val="28"/>
                <w:lang w:eastAsia="zh-CN"/>
              </w:rPr>
            </w:pPr>
            <w:r>
              <w:rPr>
                <w:rFonts w:ascii="仿宋" w:eastAsia="仿宋" w:hAnsi="仿宋" w:cs="仿宋" w:hint="eastAsia"/>
                <w:sz w:val="28"/>
                <w:szCs w:val="28"/>
                <w:lang w:eastAsia="zh-CN"/>
              </w:rPr>
              <w:t>XXX</w:t>
            </w:r>
          </w:p>
        </w:tc>
      </w:tr>
      <w:tr w:rsidR="007A417D">
        <w:tc>
          <w:tcPr>
            <w:tcW w:w="2195" w:type="dxa"/>
            <w:vMerge w:val="restart"/>
            <w:vAlign w:val="center"/>
          </w:tcPr>
          <w:p w:rsidR="007A417D" w:rsidRDefault="006971FD">
            <w:pPr>
              <w:pStyle w:val="a4"/>
              <w:spacing w:before="0" w:line="560" w:lineRule="exact"/>
              <w:ind w:left="0"/>
              <w:jc w:val="center"/>
              <w:rPr>
                <w:rFonts w:ascii="仿宋" w:eastAsia="仿宋" w:hAnsi="仿宋" w:cs="仿宋"/>
                <w:sz w:val="28"/>
                <w:szCs w:val="28"/>
                <w:lang w:eastAsia="zh-CN"/>
              </w:rPr>
            </w:pPr>
            <w:r>
              <w:rPr>
                <w:rFonts w:ascii="仿宋" w:eastAsia="仿宋" w:hAnsi="仿宋" w:cs="仿宋" w:hint="eastAsia"/>
                <w:sz w:val="28"/>
                <w:szCs w:val="28"/>
                <w:lang w:eastAsia="zh-CN"/>
              </w:rPr>
              <w:t>3</w:t>
            </w:r>
          </w:p>
        </w:tc>
        <w:tc>
          <w:tcPr>
            <w:tcW w:w="2197" w:type="dxa"/>
            <w:vMerge w:val="restart"/>
            <w:vAlign w:val="center"/>
          </w:tcPr>
          <w:p w:rsidR="007A417D" w:rsidRDefault="006971FD">
            <w:pPr>
              <w:pStyle w:val="a4"/>
              <w:spacing w:before="0" w:line="560" w:lineRule="exact"/>
              <w:ind w:left="0"/>
              <w:jc w:val="center"/>
              <w:rPr>
                <w:rFonts w:ascii="仿宋" w:eastAsia="仿宋" w:hAnsi="仿宋" w:cs="仿宋"/>
                <w:sz w:val="28"/>
                <w:szCs w:val="28"/>
                <w:lang w:eastAsia="zh-CN"/>
              </w:rPr>
            </w:pPr>
            <w:r>
              <w:rPr>
                <w:rFonts w:ascii="仿宋" w:eastAsia="仿宋" w:hAnsi="仿宋" w:cs="仿宋" w:hint="eastAsia"/>
                <w:sz w:val="28"/>
                <w:szCs w:val="28"/>
                <w:lang w:eastAsia="zh-CN"/>
              </w:rPr>
              <w:t>海南省</w:t>
            </w:r>
          </w:p>
        </w:tc>
        <w:tc>
          <w:tcPr>
            <w:tcW w:w="2197" w:type="dxa"/>
            <w:vAlign w:val="center"/>
          </w:tcPr>
          <w:p w:rsidR="007A417D" w:rsidRDefault="006971FD">
            <w:pPr>
              <w:pStyle w:val="a4"/>
              <w:spacing w:before="0" w:line="560" w:lineRule="exact"/>
              <w:ind w:left="0"/>
              <w:jc w:val="center"/>
              <w:rPr>
                <w:rFonts w:ascii="仿宋" w:eastAsia="仿宋" w:hAnsi="仿宋" w:cs="仿宋"/>
                <w:sz w:val="28"/>
                <w:szCs w:val="28"/>
                <w:lang w:eastAsia="zh-CN"/>
              </w:rPr>
            </w:pPr>
            <w:proofErr w:type="gramStart"/>
            <w:r>
              <w:rPr>
                <w:rFonts w:ascii="仿宋" w:eastAsia="仿宋" w:hAnsi="仿宋" w:cs="仿宋" w:hint="eastAsia"/>
                <w:sz w:val="28"/>
                <w:szCs w:val="28"/>
                <w:lang w:eastAsia="zh-CN"/>
              </w:rPr>
              <w:t>预扩</w:t>
            </w:r>
            <w:proofErr w:type="gramEnd"/>
          </w:p>
        </w:tc>
        <w:tc>
          <w:tcPr>
            <w:tcW w:w="2116" w:type="dxa"/>
          </w:tcPr>
          <w:p w:rsidR="007A417D" w:rsidRDefault="005C15F9">
            <w:pPr>
              <w:pStyle w:val="a4"/>
              <w:spacing w:before="0" w:line="560" w:lineRule="exact"/>
              <w:ind w:left="0"/>
              <w:jc w:val="center"/>
              <w:rPr>
                <w:rFonts w:ascii="仿宋" w:eastAsia="仿宋" w:hAnsi="仿宋" w:cs="仿宋"/>
                <w:sz w:val="28"/>
                <w:szCs w:val="28"/>
                <w:lang w:eastAsia="zh-CN"/>
              </w:rPr>
            </w:pPr>
            <w:r>
              <w:rPr>
                <w:rFonts w:ascii="仿宋" w:eastAsia="仿宋" w:hAnsi="仿宋" w:cs="仿宋" w:hint="eastAsia"/>
                <w:sz w:val="28"/>
                <w:szCs w:val="28"/>
                <w:lang w:eastAsia="zh-CN"/>
              </w:rPr>
              <w:t>XXX</w:t>
            </w:r>
          </w:p>
        </w:tc>
      </w:tr>
      <w:tr w:rsidR="007A417D">
        <w:tc>
          <w:tcPr>
            <w:tcW w:w="2195" w:type="dxa"/>
            <w:vMerge/>
            <w:vAlign w:val="center"/>
          </w:tcPr>
          <w:p w:rsidR="007A417D" w:rsidRDefault="007A417D">
            <w:pPr>
              <w:pStyle w:val="a4"/>
              <w:spacing w:before="0" w:line="560" w:lineRule="exact"/>
              <w:ind w:left="0"/>
              <w:jc w:val="center"/>
              <w:rPr>
                <w:rFonts w:ascii="仿宋" w:eastAsia="仿宋" w:hAnsi="仿宋" w:cs="仿宋"/>
                <w:sz w:val="28"/>
                <w:szCs w:val="28"/>
                <w:lang w:eastAsia="zh-CN"/>
              </w:rPr>
            </w:pPr>
          </w:p>
        </w:tc>
        <w:tc>
          <w:tcPr>
            <w:tcW w:w="2197" w:type="dxa"/>
            <w:vMerge/>
            <w:vAlign w:val="center"/>
          </w:tcPr>
          <w:p w:rsidR="007A417D" w:rsidRDefault="007A417D">
            <w:pPr>
              <w:pStyle w:val="a4"/>
              <w:spacing w:before="0" w:line="560" w:lineRule="exact"/>
              <w:ind w:left="0"/>
              <w:jc w:val="center"/>
              <w:rPr>
                <w:rFonts w:ascii="仿宋" w:eastAsia="仿宋" w:hAnsi="仿宋" w:cs="仿宋"/>
                <w:sz w:val="28"/>
                <w:szCs w:val="28"/>
                <w:lang w:eastAsia="zh-CN"/>
              </w:rPr>
            </w:pPr>
          </w:p>
        </w:tc>
        <w:tc>
          <w:tcPr>
            <w:tcW w:w="2197" w:type="dxa"/>
            <w:vAlign w:val="center"/>
          </w:tcPr>
          <w:p w:rsidR="007A417D" w:rsidRDefault="006971FD">
            <w:pPr>
              <w:pStyle w:val="a4"/>
              <w:spacing w:before="0" w:line="560" w:lineRule="exact"/>
              <w:ind w:left="0"/>
              <w:jc w:val="center"/>
              <w:rPr>
                <w:rFonts w:ascii="仿宋" w:eastAsia="仿宋" w:hAnsi="仿宋" w:cs="仿宋"/>
                <w:sz w:val="28"/>
                <w:szCs w:val="28"/>
                <w:lang w:eastAsia="zh-CN"/>
              </w:rPr>
            </w:pPr>
            <w:r>
              <w:rPr>
                <w:rFonts w:ascii="仿宋" w:eastAsia="仿宋" w:hAnsi="仿宋" w:cs="仿宋" w:hint="eastAsia"/>
                <w:sz w:val="28"/>
                <w:szCs w:val="28"/>
                <w:lang w:eastAsia="zh-CN"/>
              </w:rPr>
              <w:t>后扩</w:t>
            </w:r>
          </w:p>
        </w:tc>
        <w:tc>
          <w:tcPr>
            <w:tcW w:w="2116" w:type="dxa"/>
          </w:tcPr>
          <w:p w:rsidR="007A417D" w:rsidRDefault="005C15F9">
            <w:pPr>
              <w:pStyle w:val="a4"/>
              <w:spacing w:before="0" w:line="560" w:lineRule="exact"/>
              <w:ind w:left="0"/>
              <w:jc w:val="center"/>
              <w:rPr>
                <w:rFonts w:ascii="仿宋" w:eastAsia="仿宋" w:hAnsi="仿宋" w:cs="仿宋"/>
                <w:sz w:val="28"/>
                <w:szCs w:val="28"/>
                <w:lang w:eastAsia="zh-CN"/>
              </w:rPr>
            </w:pPr>
            <w:r>
              <w:rPr>
                <w:rFonts w:ascii="仿宋" w:eastAsia="仿宋" w:hAnsi="仿宋" w:cs="仿宋"/>
                <w:sz w:val="28"/>
                <w:szCs w:val="28"/>
                <w:lang w:eastAsia="zh-CN"/>
              </w:rPr>
              <w:t>XXX</w:t>
            </w:r>
            <w:r>
              <w:rPr>
                <w:rFonts w:ascii="仿宋" w:eastAsia="仿宋" w:hAnsi="仿宋" w:cs="仿宋" w:hint="eastAsia"/>
                <w:sz w:val="28"/>
                <w:szCs w:val="28"/>
                <w:lang w:eastAsia="zh-CN"/>
              </w:rPr>
              <w:t xml:space="preserve"> </w:t>
            </w:r>
          </w:p>
        </w:tc>
      </w:tr>
      <w:tr w:rsidR="007A417D">
        <w:tc>
          <w:tcPr>
            <w:tcW w:w="4392" w:type="dxa"/>
            <w:gridSpan w:val="2"/>
            <w:vMerge w:val="restart"/>
            <w:vAlign w:val="center"/>
          </w:tcPr>
          <w:p w:rsidR="007A417D" w:rsidRDefault="006971FD">
            <w:pPr>
              <w:pStyle w:val="a4"/>
              <w:spacing w:before="0" w:line="560" w:lineRule="exact"/>
              <w:ind w:left="0"/>
              <w:jc w:val="center"/>
              <w:rPr>
                <w:rFonts w:ascii="仿宋" w:eastAsia="仿宋" w:hAnsi="仿宋" w:cs="仿宋"/>
                <w:sz w:val="28"/>
                <w:szCs w:val="28"/>
                <w:lang w:eastAsia="zh-CN"/>
              </w:rPr>
            </w:pPr>
            <w:r>
              <w:rPr>
                <w:rFonts w:ascii="仿宋" w:eastAsia="仿宋" w:hAnsi="仿宋" w:cs="仿宋" w:hint="eastAsia"/>
                <w:sz w:val="28"/>
                <w:szCs w:val="28"/>
                <w:lang w:eastAsia="zh-CN"/>
              </w:rPr>
              <w:t>合计</w:t>
            </w:r>
          </w:p>
        </w:tc>
        <w:tc>
          <w:tcPr>
            <w:tcW w:w="2197" w:type="dxa"/>
            <w:vAlign w:val="center"/>
          </w:tcPr>
          <w:p w:rsidR="007A417D" w:rsidRDefault="006971FD">
            <w:pPr>
              <w:pStyle w:val="a4"/>
              <w:spacing w:before="0" w:line="560" w:lineRule="exact"/>
              <w:ind w:left="0"/>
              <w:jc w:val="center"/>
              <w:rPr>
                <w:rFonts w:ascii="仿宋" w:eastAsia="仿宋" w:hAnsi="仿宋" w:cs="仿宋"/>
                <w:sz w:val="28"/>
                <w:szCs w:val="28"/>
                <w:lang w:eastAsia="zh-CN"/>
              </w:rPr>
            </w:pPr>
            <w:proofErr w:type="gramStart"/>
            <w:r>
              <w:rPr>
                <w:rFonts w:ascii="仿宋" w:eastAsia="仿宋" w:hAnsi="仿宋" w:cs="仿宋" w:hint="eastAsia"/>
                <w:sz w:val="28"/>
                <w:szCs w:val="28"/>
                <w:lang w:eastAsia="zh-CN"/>
              </w:rPr>
              <w:t>预扩</w:t>
            </w:r>
            <w:proofErr w:type="gramEnd"/>
          </w:p>
        </w:tc>
        <w:tc>
          <w:tcPr>
            <w:tcW w:w="2116" w:type="dxa"/>
          </w:tcPr>
          <w:p w:rsidR="007A417D" w:rsidRDefault="005C15F9">
            <w:pPr>
              <w:pStyle w:val="a4"/>
              <w:spacing w:before="0" w:line="560" w:lineRule="exact"/>
              <w:ind w:left="0"/>
              <w:jc w:val="center"/>
              <w:rPr>
                <w:rFonts w:ascii="仿宋" w:eastAsia="仿宋" w:hAnsi="仿宋" w:cs="仿宋"/>
                <w:sz w:val="28"/>
                <w:szCs w:val="28"/>
                <w:lang w:eastAsia="zh-CN"/>
              </w:rPr>
            </w:pPr>
            <w:r>
              <w:rPr>
                <w:rFonts w:ascii="仿宋" w:eastAsia="仿宋" w:hAnsi="仿宋" w:cs="仿宋" w:hint="eastAsia"/>
                <w:sz w:val="28"/>
                <w:szCs w:val="28"/>
                <w:lang w:eastAsia="zh-CN"/>
              </w:rPr>
              <w:t>XXX</w:t>
            </w:r>
          </w:p>
        </w:tc>
      </w:tr>
      <w:tr w:rsidR="007A417D">
        <w:tc>
          <w:tcPr>
            <w:tcW w:w="4392" w:type="dxa"/>
            <w:gridSpan w:val="2"/>
            <w:vMerge/>
            <w:vAlign w:val="center"/>
          </w:tcPr>
          <w:p w:rsidR="007A417D" w:rsidRDefault="007A417D">
            <w:pPr>
              <w:pStyle w:val="a4"/>
              <w:spacing w:before="0" w:line="560" w:lineRule="exact"/>
              <w:ind w:left="0"/>
              <w:jc w:val="center"/>
              <w:rPr>
                <w:rFonts w:ascii="仿宋" w:eastAsia="仿宋" w:hAnsi="仿宋" w:cs="仿宋"/>
                <w:sz w:val="28"/>
                <w:szCs w:val="28"/>
                <w:lang w:eastAsia="zh-CN"/>
              </w:rPr>
            </w:pPr>
          </w:p>
        </w:tc>
        <w:tc>
          <w:tcPr>
            <w:tcW w:w="2197" w:type="dxa"/>
            <w:vAlign w:val="center"/>
          </w:tcPr>
          <w:p w:rsidR="007A417D" w:rsidRDefault="006971FD">
            <w:pPr>
              <w:pStyle w:val="a4"/>
              <w:spacing w:before="0" w:line="560" w:lineRule="exact"/>
              <w:ind w:left="0"/>
              <w:jc w:val="center"/>
              <w:rPr>
                <w:rFonts w:ascii="仿宋" w:eastAsia="仿宋" w:hAnsi="仿宋" w:cs="仿宋"/>
                <w:sz w:val="28"/>
                <w:szCs w:val="28"/>
                <w:lang w:eastAsia="zh-CN"/>
              </w:rPr>
            </w:pPr>
            <w:r>
              <w:rPr>
                <w:rFonts w:ascii="仿宋" w:eastAsia="仿宋" w:hAnsi="仿宋" w:cs="仿宋" w:hint="eastAsia"/>
                <w:sz w:val="28"/>
                <w:szCs w:val="28"/>
                <w:lang w:eastAsia="zh-CN"/>
              </w:rPr>
              <w:t>后扩</w:t>
            </w:r>
          </w:p>
        </w:tc>
        <w:tc>
          <w:tcPr>
            <w:tcW w:w="2116" w:type="dxa"/>
          </w:tcPr>
          <w:p w:rsidR="007A417D" w:rsidRDefault="005C15F9">
            <w:pPr>
              <w:pStyle w:val="a4"/>
              <w:spacing w:before="0" w:line="560" w:lineRule="exact"/>
              <w:ind w:left="0"/>
              <w:jc w:val="center"/>
              <w:rPr>
                <w:rFonts w:ascii="仿宋" w:eastAsia="仿宋" w:hAnsi="仿宋" w:cs="仿宋"/>
                <w:sz w:val="28"/>
                <w:szCs w:val="28"/>
                <w:lang w:eastAsia="zh-CN"/>
              </w:rPr>
            </w:pPr>
            <w:r>
              <w:rPr>
                <w:rFonts w:ascii="仿宋" w:eastAsia="仿宋" w:hAnsi="仿宋" w:cs="仿宋" w:hint="eastAsia"/>
                <w:sz w:val="28"/>
                <w:szCs w:val="28"/>
                <w:lang w:eastAsia="zh-CN"/>
              </w:rPr>
              <w:t>XXX</w:t>
            </w:r>
          </w:p>
        </w:tc>
      </w:tr>
    </w:tbl>
    <w:p w:rsidR="007A417D" w:rsidRDefault="006971FD">
      <w:pPr>
        <w:spacing w:line="560" w:lineRule="exact"/>
        <w:ind w:firstLineChars="200" w:firstLine="640"/>
        <w:jc w:val="both"/>
        <w:outlineLvl w:val="1"/>
        <w:rPr>
          <w:rFonts w:ascii="黑体" w:eastAsia="黑体" w:hAnsi="黑体"/>
          <w:color w:val="000000"/>
          <w:sz w:val="32"/>
          <w:szCs w:val="32"/>
          <w:lang w:eastAsia="zh-CN"/>
        </w:rPr>
      </w:pPr>
      <w:bookmarkStart w:id="16" w:name="_Toc32040"/>
      <w:bookmarkStart w:id="17" w:name="_Toc21009"/>
      <w:r>
        <w:rPr>
          <w:rFonts w:ascii="黑体" w:eastAsia="黑体" w:hAnsi="黑体" w:hint="eastAsia"/>
          <w:color w:val="000000"/>
          <w:sz w:val="32"/>
          <w:szCs w:val="32"/>
          <w:lang w:eastAsia="zh-CN"/>
        </w:rPr>
        <w:t>二、</w:t>
      </w:r>
      <w:bookmarkEnd w:id="16"/>
      <w:r>
        <w:rPr>
          <w:rFonts w:ascii="黑体" w:eastAsia="黑体" w:hAnsi="黑体" w:hint="eastAsia"/>
          <w:color w:val="000000"/>
          <w:sz w:val="32"/>
          <w:szCs w:val="32"/>
          <w:lang w:eastAsia="zh-CN"/>
        </w:rPr>
        <w:t>申报资格</w:t>
      </w:r>
      <w:bookmarkEnd w:id="17"/>
    </w:p>
    <w:p w:rsidR="007A417D" w:rsidRDefault="00D53F6D">
      <w:pPr>
        <w:spacing w:line="560" w:lineRule="exact"/>
        <w:ind w:firstLineChars="200" w:firstLine="640"/>
        <w:rPr>
          <w:rFonts w:ascii="仿宋_GB2312" w:eastAsia="仿宋_GB2312" w:hAnsi="仿宋_GB2312" w:cs="仿宋_GB2312"/>
          <w:color w:val="000000"/>
          <w:sz w:val="32"/>
          <w:szCs w:val="32"/>
          <w:lang w:eastAsia="zh-CN"/>
        </w:rPr>
      </w:pPr>
      <w:r>
        <w:rPr>
          <w:rFonts w:ascii="仿宋_GB2312" w:eastAsia="仿宋_GB2312" w:hAnsi="仿宋_GB2312" w:cs="仿宋_GB2312" w:hint="eastAsia"/>
          <w:color w:val="000000"/>
          <w:sz w:val="32"/>
          <w:szCs w:val="32"/>
          <w:lang w:eastAsia="zh-CN"/>
        </w:rPr>
        <w:t>申报企业</w:t>
      </w:r>
      <w:r>
        <w:rPr>
          <w:rFonts w:ascii="仿宋_GB2312" w:eastAsia="仿宋_GB2312" w:hAnsi="仿宋_GB2312" w:cs="仿宋_GB2312"/>
          <w:color w:val="000000"/>
          <w:sz w:val="32"/>
          <w:szCs w:val="32"/>
          <w:lang w:eastAsia="zh-CN"/>
        </w:rPr>
        <w:t>必须是</w:t>
      </w:r>
      <w:r w:rsidR="006971FD">
        <w:rPr>
          <w:rFonts w:ascii="仿宋_GB2312" w:eastAsia="仿宋_GB2312" w:hAnsi="仿宋_GB2312" w:cs="仿宋_GB2312" w:hint="eastAsia"/>
          <w:color w:val="333333"/>
          <w:sz w:val="32"/>
          <w:szCs w:val="32"/>
          <w:lang w:eastAsia="zh-CN"/>
        </w:rPr>
        <w:t>经国家药品监督管理部门批准、在中国大陆地区销售的、纳入采购品种范围内医用耗材的生产企业（国产产品的生产</w:t>
      </w:r>
      <w:proofErr w:type="gramStart"/>
      <w:r w:rsidR="006971FD">
        <w:rPr>
          <w:rFonts w:ascii="仿宋_GB2312" w:eastAsia="仿宋_GB2312" w:hAnsi="仿宋_GB2312" w:cs="仿宋_GB2312" w:hint="eastAsia"/>
          <w:color w:val="333333"/>
          <w:sz w:val="32"/>
          <w:szCs w:val="32"/>
          <w:lang w:eastAsia="zh-CN"/>
        </w:rPr>
        <w:t>企业含同集团公司</w:t>
      </w:r>
      <w:proofErr w:type="gramEnd"/>
      <w:r w:rsidR="006971FD">
        <w:rPr>
          <w:rFonts w:ascii="仿宋_GB2312" w:eastAsia="仿宋_GB2312" w:hAnsi="仿宋_GB2312" w:cs="仿宋_GB2312" w:hint="eastAsia"/>
          <w:color w:val="333333"/>
          <w:sz w:val="32"/>
          <w:szCs w:val="32"/>
          <w:lang w:eastAsia="zh-CN"/>
        </w:rPr>
        <w:t>的经营企业</w:t>
      </w:r>
      <w:r w:rsidR="006971FD">
        <w:rPr>
          <w:rFonts w:ascii="仿宋_GB2312" w:eastAsia="仿宋_GB2312" w:hAnsi="仿宋_GB2312" w:cs="仿宋_GB2312" w:hint="eastAsia"/>
          <w:color w:val="000000"/>
          <w:sz w:val="32"/>
          <w:szCs w:val="32"/>
          <w:lang w:eastAsia="zh-CN"/>
        </w:rPr>
        <w:t>，进口及港澳台产品的大陆地区唯一总代理企业，进口及港澳台产品的授权经销</w:t>
      </w:r>
      <w:r w:rsidR="006971FD">
        <w:rPr>
          <w:rFonts w:ascii="仿宋_GB2312" w:eastAsia="仿宋_GB2312" w:hAnsi="仿宋_GB2312" w:cs="仿宋_GB2312" w:hint="eastAsia"/>
          <w:color w:val="000000"/>
          <w:sz w:val="32"/>
          <w:szCs w:val="32"/>
          <w:lang w:eastAsia="zh-CN"/>
        </w:rPr>
        <w:lastRenderedPageBreak/>
        <w:t>期限必须覆盖整个采购周期）和医疗器械注册人。同一</w:t>
      </w:r>
      <w:r w:rsidR="006971FD">
        <w:rPr>
          <w:rFonts w:ascii="仿宋_GB2312" w:eastAsia="仿宋_GB2312" w:hAnsi="仿宋_GB2312" w:cs="仿宋_GB2312"/>
          <w:color w:val="000000"/>
          <w:sz w:val="32"/>
          <w:szCs w:val="32"/>
          <w:lang w:eastAsia="zh-CN"/>
        </w:rPr>
        <w:t>企业不同规格型号委托不同代理</w:t>
      </w:r>
      <w:r w:rsidR="006971FD">
        <w:rPr>
          <w:rFonts w:ascii="仿宋_GB2312" w:eastAsia="仿宋_GB2312" w:hAnsi="仿宋_GB2312" w:cs="仿宋_GB2312" w:hint="eastAsia"/>
          <w:color w:val="000000"/>
          <w:sz w:val="32"/>
          <w:szCs w:val="32"/>
          <w:lang w:eastAsia="zh-CN"/>
        </w:rPr>
        <w:t>企业</w:t>
      </w:r>
      <w:r w:rsidR="006971FD">
        <w:rPr>
          <w:rFonts w:ascii="仿宋_GB2312" w:eastAsia="仿宋_GB2312" w:hAnsi="仿宋_GB2312" w:cs="仿宋_GB2312"/>
          <w:color w:val="000000"/>
          <w:sz w:val="32"/>
          <w:szCs w:val="32"/>
          <w:lang w:eastAsia="zh-CN"/>
        </w:rPr>
        <w:t>进行申报的，不予受理。</w:t>
      </w:r>
    </w:p>
    <w:p w:rsidR="007A417D" w:rsidRDefault="006971FD">
      <w:pPr>
        <w:spacing w:line="560" w:lineRule="exact"/>
        <w:ind w:firstLineChars="200" w:firstLine="640"/>
        <w:outlineLvl w:val="1"/>
        <w:rPr>
          <w:rFonts w:ascii="黑体" w:eastAsia="黑体" w:hAnsi="黑体"/>
          <w:color w:val="000000"/>
          <w:sz w:val="32"/>
          <w:szCs w:val="32"/>
          <w:lang w:eastAsia="zh-CN"/>
        </w:rPr>
      </w:pPr>
      <w:bookmarkStart w:id="18" w:name="_Toc18657"/>
      <w:r>
        <w:rPr>
          <w:rFonts w:ascii="黑体" w:eastAsia="黑体" w:hAnsi="黑体" w:hint="eastAsia"/>
          <w:color w:val="000000"/>
          <w:sz w:val="32"/>
          <w:szCs w:val="32"/>
          <w:lang w:eastAsia="zh-CN"/>
        </w:rPr>
        <w:t>三、</w:t>
      </w:r>
      <w:r>
        <w:rPr>
          <w:rFonts w:ascii="黑体" w:eastAsia="黑体" w:hAnsi="黑体"/>
          <w:color w:val="000000"/>
          <w:sz w:val="32"/>
          <w:szCs w:val="32"/>
          <w:lang w:eastAsia="zh-CN"/>
        </w:rPr>
        <w:t>采购周期</w:t>
      </w:r>
      <w:bookmarkEnd w:id="18"/>
    </w:p>
    <w:p w:rsidR="007A417D" w:rsidRDefault="006971FD">
      <w:pPr>
        <w:spacing w:line="56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（一）</w:t>
      </w:r>
      <w:r w:rsidR="000B3687">
        <w:rPr>
          <w:rFonts w:ascii="仿宋_GB2312" w:eastAsia="仿宋_GB2312" w:hAnsi="仿宋_GB2312" w:cs="仿宋_GB2312" w:hint="eastAsia"/>
          <w:sz w:val="32"/>
          <w:szCs w:val="32"/>
          <w:lang w:eastAsia="zh-CN"/>
        </w:rPr>
        <w:t>采购周</w:t>
      </w:r>
      <w:r>
        <w:rPr>
          <w:rFonts w:ascii="仿宋_GB2312" w:eastAsia="仿宋_GB2312" w:hAnsi="仿宋_GB2312" w:cs="仿宋_GB2312" w:hint="eastAsia"/>
          <w:sz w:val="32"/>
          <w:szCs w:val="32"/>
          <w:lang w:eastAsia="zh-CN"/>
        </w:rPr>
        <w:t>期原则</w:t>
      </w:r>
      <w:r>
        <w:rPr>
          <w:rFonts w:ascii="仿宋_GB2312" w:eastAsia="仿宋_GB2312" w:hAnsi="仿宋_GB2312" w:cs="仿宋_GB2312"/>
          <w:sz w:val="32"/>
          <w:szCs w:val="32"/>
          <w:lang w:eastAsia="zh-CN"/>
        </w:rPr>
        <w:t>上为1</w:t>
      </w:r>
      <w:r>
        <w:rPr>
          <w:rFonts w:ascii="仿宋_GB2312" w:eastAsia="仿宋_GB2312" w:hAnsi="仿宋_GB2312" w:cs="仿宋_GB2312" w:hint="eastAsia"/>
          <w:sz w:val="32"/>
          <w:szCs w:val="32"/>
          <w:lang w:eastAsia="zh-CN"/>
        </w:rPr>
        <w:t>年，自中选结果实际执行日起计算。中选结果实际执行日由联合招采地区确定，统一执行。</w:t>
      </w:r>
    </w:p>
    <w:p w:rsidR="007A417D" w:rsidRDefault="006971FD">
      <w:pPr>
        <w:spacing w:line="56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（二）采购</w:t>
      </w:r>
      <w:r>
        <w:rPr>
          <w:rFonts w:ascii="仿宋_GB2312" w:eastAsia="仿宋_GB2312" w:hAnsi="仿宋_GB2312" w:cs="仿宋_GB2312"/>
          <w:sz w:val="32"/>
          <w:szCs w:val="32"/>
          <w:lang w:eastAsia="zh-CN"/>
        </w:rPr>
        <w:t>周期内若提前完成当年约定采购量，超过部分中选企业仍按中选价进行供应，直至采购周期届满。</w:t>
      </w:r>
    </w:p>
    <w:p w:rsidR="007A417D" w:rsidRDefault="006971FD">
      <w:pPr>
        <w:spacing w:line="560" w:lineRule="exact"/>
        <w:ind w:firstLineChars="200" w:firstLine="640"/>
        <w:outlineLvl w:val="1"/>
        <w:rPr>
          <w:rFonts w:ascii="黑体" w:eastAsia="黑体" w:hAnsi="黑体"/>
          <w:color w:val="000000"/>
          <w:sz w:val="32"/>
          <w:szCs w:val="32"/>
          <w:lang w:eastAsia="zh-CN"/>
        </w:rPr>
      </w:pPr>
      <w:bookmarkStart w:id="19" w:name="_Toc26233"/>
      <w:r>
        <w:rPr>
          <w:rFonts w:ascii="黑体" w:eastAsia="黑体" w:hAnsi="黑体" w:hint="eastAsia"/>
          <w:color w:val="000000"/>
          <w:sz w:val="32"/>
          <w:szCs w:val="32"/>
          <w:lang w:eastAsia="zh-CN"/>
        </w:rPr>
        <w:t>四</w:t>
      </w:r>
      <w:r>
        <w:rPr>
          <w:rFonts w:ascii="黑体" w:eastAsia="黑体" w:hAnsi="黑体"/>
          <w:color w:val="000000"/>
          <w:sz w:val="32"/>
          <w:szCs w:val="32"/>
          <w:lang w:eastAsia="zh-CN"/>
        </w:rPr>
        <w:t>、</w:t>
      </w:r>
      <w:r>
        <w:rPr>
          <w:rFonts w:ascii="黑体" w:eastAsia="黑体" w:hAnsi="黑体" w:hint="eastAsia"/>
          <w:color w:val="000000"/>
          <w:sz w:val="32"/>
          <w:szCs w:val="32"/>
          <w:lang w:eastAsia="zh-CN"/>
        </w:rPr>
        <w:t>发布</w:t>
      </w:r>
      <w:r>
        <w:rPr>
          <w:rFonts w:ascii="黑体" w:eastAsia="黑体" w:hAnsi="黑体"/>
          <w:color w:val="000000"/>
          <w:sz w:val="32"/>
          <w:szCs w:val="32"/>
          <w:lang w:eastAsia="zh-CN"/>
        </w:rPr>
        <w:t>平台</w:t>
      </w:r>
      <w:bookmarkEnd w:id="19"/>
    </w:p>
    <w:p w:rsidR="007A417D" w:rsidRDefault="006971FD">
      <w:pPr>
        <w:snapToGrid w:val="0"/>
        <w:spacing w:line="560" w:lineRule="exact"/>
        <w:ind w:firstLineChars="200" w:firstLine="640"/>
        <w:jc w:val="both"/>
        <w:rPr>
          <w:rFonts w:ascii="仿宋_GB2312" w:eastAsia="仿宋_GB2312" w:hAnsi="楷体"/>
          <w:color w:val="000000"/>
          <w:sz w:val="32"/>
          <w:szCs w:val="32"/>
          <w:lang w:eastAsia="zh-CN"/>
        </w:rPr>
      </w:pPr>
      <w:r>
        <w:rPr>
          <w:rFonts w:ascii="仿宋_GB2312" w:eastAsia="仿宋_GB2312" w:hAnsi="楷体" w:hint="eastAsia"/>
          <w:color w:val="000000"/>
          <w:sz w:val="32"/>
          <w:szCs w:val="32"/>
          <w:lang w:eastAsia="zh-CN"/>
        </w:rPr>
        <w:t>所有通知公告均通过贵州省医药集中采购平台（</w:t>
      </w:r>
      <w:r>
        <w:rPr>
          <w:rFonts w:hint="eastAsia"/>
        </w:rPr>
        <w:fldChar w:fldCharType="begin"/>
      </w:r>
      <w:r>
        <w:instrText xml:space="preserve"> HYPERLINK "http://gzyc.gzsggzyjyzx.cn:8001/" </w:instrText>
      </w:r>
      <w:r>
        <w:rPr>
          <w:rFonts w:hint="eastAsia"/>
        </w:rPr>
        <w:fldChar w:fldCharType="separate"/>
      </w:r>
      <w:r>
        <w:rPr>
          <w:rFonts w:ascii="仿宋_GB2312" w:eastAsia="仿宋_GB2312" w:hAnsi="楷体" w:hint="eastAsia"/>
          <w:color w:val="000000"/>
          <w:sz w:val="32"/>
          <w:szCs w:val="32"/>
          <w:lang w:eastAsia="zh-CN"/>
        </w:rPr>
        <w:t>http://gzyc.gzsggzyjyzx.cn:8001/</w:t>
      </w:r>
      <w:r>
        <w:rPr>
          <w:rFonts w:ascii="仿宋_GB2312" w:eastAsia="仿宋_GB2312" w:hAnsi="楷体" w:hint="eastAsia"/>
          <w:color w:val="000000"/>
          <w:sz w:val="32"/>
          <w:szCs w:val="32"/>
          <w:lang w:eastAsia="zh-CN"/>
        </w:rPr>
        <w:fldChar w:fldCharType="end"/>
      </w:r>
      <w:r>
        <w:rPr>
          <w:rFonts w:ascii="仿宋_GB2312" w:eastAsia="仿宋_GB2312" w:hAnsi="楷体" w:hint="eastAsia"/>
          <w:color w:val="000000"/>
          <w:sz w:val="32"/>
          <w:szCs w:val="32"/>
          <w:lang w:eastAsia="zh-CN"/>
        </w:rPr>
        <w:t>）、贵州省医疗保障局门户网站（http://ylbzj.guizhou.gov.cn/）</w:t>
      </w:r>
      <w:r>
        <w:rPr>
          <w:rFonts w:eastAsia="仿宋_GB2312"/>
          <w:color w:val="000000"/>
          <w:sz w:val="32"/>
          <w:szCs w:val="32"/>
          <w:lang w:eastAsia="zh-CN"/>
        </w:rPr>
        <w:t>、</w:t>
      </w:r>
      <w:r>
        <w:rPr>
          <w:rFonts w:ascii="仿宋_GB2312" w:eastAsia="仿宋_GB2312" w:hAnsi="楷体" w:hint="eastAsia"/>
          <w:color w:val="000000"/>
          <w:sz w:val="32"/>
          <w:szCs w:val="32"/>
          <w:lang w:eastAsia="zh-CN"/>
        </w:rPr>
        <w:t>重庆市医疗保障局官方网站（网址：http://ylbzj．</w:t>
      </w:r>
      <w:proofErr w:type="spellStart"/>
      <w:r>
        <w:rPr>
          <w:rFonts w:ascii="仿宋_GB2312" w:eastAsia="仿宋_GB2312" w:hAnsi="楷体" w:hint="eastAsia"/>
          <w:color w:val="000000"/>
          <w:sz w:val="32"/>
          <w:szCs w:val="32"/>
          <w:lang w:eastAsia="zh-CN"/>
        </w:rPr>
        <w:t>cq</w:t>
      </w:r>
      <w:proofErr w:type="spellEnd"/>
      <w:r>
        <w:rPr>
          <w:rFonts w:ascii="仿宋_GB2312" w:eastAsia="仿宋_GB2312" w:hAnsi="楷体" w:hint="eastAsia"/>
          <w:color w:val="000000"/>
          <w:sz w:val="32"/>
          <w:szCs w:val="32"/>
          <w:lang w:eastAsia="zh-CN"/>
        </w:rPr>
        <w:t>．</w:t>
      </w:r>
      <w:proofErr w:type="spellStart"/>
      <w:r>
        <w:rPr>
          <w:rFonts w:ascii="仿宋_GB2312" w:eastAsia="仿宋_GB2312" w:hAnsi="楷体" w:hint="eastAsia"/>
          <w:color w:val="000000"/>
          <w:sz w:val="32"/>
          <w:szCs w:val="32"/>
          <w:lang w:eastAsia="zh-CN"/>
        </w:rPr>
        <w:t>gov</w:t>
      </w:r>
      <w:proofErr w:type="spellEnd"/>
      <w:r>
        <w:rPr>
          <w:rFonts w:ascii="仿宋_GB2312" w:eastAsia="仿宋_GB2312" w:hAnsi="楷体" w:hint="eastAsia"/>
          <w:color w:val="000000"/>
          <w:sz w:val="32"/>
          <w:szCs w:val="32"/>
          <w:lang w:eastAsia="zh-CN"/>
        </w:rPr>
        <w:t>．</w:t>
      </w:r>
      <w:proofErr w:type="spellStart"/>
      <w:r>
        <w:rPr>
          <w:rFonts w:ascii="仿宋_GB2312" w:eastAsia="仿宋_GB2312" w:hAnsi="楷体" w:hint="eastAsia"/>
          <w:color w:val="000000"/>
          <w:sz w:val="32"/>
          <w:szCs w:val="32"/>
          <w:lang w:eastAsia="zh-CN"/>
        </w:rPr>
        <w:t>cn</w:t>
      </w:r>
      <w:proofErr w:type="spellEnd"/>
      <w:r>
        <w:rPr>
          <w:rFonts w:ascii="仿宋_GB2312" w:eastAsia="仿宋_GB2312" w:hAnsi="楷体" w:hint="eastAsia"/>
          <w:color w:val="000000"/>
          <w:sz w:val="32"/>
          <w:szCs w:val="32"/>
          <w:lang w:eastAsia="zh-CN"/>
        </w:rPr>
        <w:t>/）、重庆药品交易平台（网址：http://www．</w:t>
      </w:r>
      <w:proofErr w:type="spellStart"/>
      <w:r>
        <w:rPr>
          <w:rFonts w:ascii="仿宋_GB2312" w:eastAsia="仿宋_GB2312" w:hAnsi="楷体" w:hint="eastAsia"/>
          <w:color w:val="000000"/>
          <w:sz w:val="32"/>
          <w:szCs w:val="32"/>
          <w:lang w:eastAsia="zh-CN"/>
        </w:rPr>
        <w:t>yjsds</w:t>
      </w:r>
      <w:proofErr w:type="spellEnd"/>
      <w:r>
        <w:rPr>
          <w:rFonts w:ascii="仿宋_GB2312" w:eastAsia="仿宋_GB2312" w:hAnsi="楷体" w:hint="eastAsia"/>
          <w:color w:val="000000"/>
          <w:sz w:val="32"/>
          <w:szCs w:val="32"/>
          <w:lang w:eastAsia="zh-CN"/>
        </w:rPr>
        <w:t>．com/）、海南省医药集中采购服务平台（</w:t>
      </w:r>
      <w:r>
        <w:rPr>
          <w:rFonts w:ascii="仿宋_GB2312" w:eastAsia="仿宋_GB2312" w:hAnsi="楷体"/>
          <w:color w:val="000000"/>
          <w:sz w:val="32"/>
          <w:szCs w:val="32"/>
          <w:lang w:eastAsia="zh-CN"/>
        </w:rPr>
        <w:t>http://zw.hainan.gov.cn/hngpc/</w:t>
      </w:r>
      <w:r>
        <w:rPr>
          <w:rFonts w:ascii="仿宋_GB2312" w:eastAsia="仿宋_GB2312" w:hAnsi="楷体" w:hint="eastAsia"/>
          <w:color w:val="000000"/>
          <w:sz w:val="32"/>
          <w:szCs w:val="32"/>
          <w:lang w:eastAsia="zh-CN"/>
        </w:rPr>
        <w:t>）</w:t>
      </w:r>
      <w:r>
        <w:rPr>
          <w:rFonts w:ascii="仿宋_GB2312" w:eastAsia="仿宋_GB2312" w:hAnsi="楷体"/>
          <w:color w:val="000000"/>
          <w:sz w:val="32"/>
          <w:szCs w:val="32"/>
          <w:lang w:eastAsia="zh-CN"/>
        </w:rPr>
        <w:t>发布</w:t>
      </w:r>
      <w:r>
        <w:rPr>
          <w:rFonts w:ascii="仿宋_GB2312" w:eastAsia="仿宋_GB2312" w:hAnsi="楷体" w:hint="eastAsia"/>
          <w:color w:val="000000"/>
          <w:sz w:val="32"/>
          <w:szCs w:val="32"/>
          <w:lang w:eastAsia="zh-CN"/>
        </w:rPr>
        <w:t>。（以下简称“采购平台”</w:t>
      </w:r>
      <w:r w:rsidR="00812174">
        <w:rPr>
          <w:rFonts w:ascii="仿宋_GB2312" w:eastAsia="仿宋_GB2312" w:hAnsi="楷体" w:hint="eastAsia"/>
          <w:color w:val="000000"/>
          <w:sz w:val="32"/>
          <w:szCs w:val="32"/>
          <w:lang w:eastAsia="zh-CN"/>
        </w:rPr>
        <w:t>和</w:t>
      </w:r>
      <w:r w:rsidR="00812174">
        <w:rPr>
          <w:rFonts w:ascii="仿宋_GB2312" w:eastAsia="仿宋_GB2312" w:hAnsi="楷体"/>
          <w:color w:val="000000"/>
          <w:sz w:val="32"/>
          <w:szCs w:val="32"/>
          <w:lang w:eastAsia="zh-CN"/>
        </w:rPr>
        <w:t>“</w:t>
      </w:r>
      <w:r w:rsidR="00812174">
        <w:rPr>
          <w:rFonts w:ascii="仿宋_GB2312" w:eastAsia="仿宋_GB2312" w:hAnsi="楷体" w:hint="eastAsia"/>
          <w:color w:val="000000"/>
          <w:sz w:val="32"/>
          <w:szCs w:val="32"/>
          <w:lang w:eastAsia="zh-CN"/>
        </w:rPr>
        <w:t>门户</w:t>
      </w:r>
      <w:r w:rsidR="00812174">
        <w:rPr>
          <w:rFonts w:ascii="仿宋_GB2312" w:eastAsia="仿宋_GB2312" w:hAnsi="楷体"/>
          <w:color w:val="000000"/>
          <w:sz w:val="32"/>
          <w:szCs w:val="32"/>
          <w:lang w:eastAsia="zh-CN"/>
        </w:rPr>
        <w:t>网站</w:t>
      </w:r>
      <w:r w:rsidR="00812174">
        <w:rPr>
          <w:rFonts w:ascii="仿宋_GB2312" w:eastAsia="仿宋_GB2312" w:hAnsi="楷体"/>
          <w:color w:val="000000"/>
          <w:sz w:val="32"/>
          <w:szCs w:val="32"/>
          <w:lang w:eastAsia="zh-CN"/>
        </w:rPr>
        <w:t>”</w:t>
      </w:r>
      <w:r>
        <w:rPr>
          <w:rFonts w:ascii="仿宋_GB2312" w:eastAsia="仿宋_GB2312" w:hAnsi="楷体" w:hint="eastAsia"/>
          <w:color w:val="000000"/>
          <w:sz w:val="32"/>
          <w:szCs w:val="32"/>
          <w:lang w:eastAsia="zh-CN"/>
        </w:rPr>
        <w:t>）</w:t>
      </w:r>
    </w:p>
    <w:p w:rsidR="007A417D" w:rsidRDefault="006971FD">
      <w:pPr>
        <w:spacing w:line="560" w:lineRule="exact"/>
        <w:ind w:firstLineChars="200" w:firstLine="640"/>
        <w:outlineLvl w:val="1"/>
        <w:rPr>
          <w:rFonts w:ascii="微软雅黑" w:eastAsia="微软雅黑" w:hAnsi="微软雅黑"/>
          <w:color w:val="000000"/>
          <w:sz w:val="27"/>
          <w:szCs w:val="27"/>
          <w:lang w:eastAsia="zh-CN"/>
        </w:rPr>
      </w:pPr>
      <w:bookmarkStart w:id="20" w:name="_Toc13453"/>
      <w:bookmarkStart w:id="21" w:name="_Toc5943"/>
      <w:r>
        <w:rPr>
          <w:rFonts w:ascii="黑体" w:eastAsia="黑体" w:hAnsi="黑体" w:hint="eastAsia"/>
          <w:color w:val="000000"/>
          <w:sz w:val="32"/>
          <w:szCs w:val="32"/>
          <w:lang w:eastAsia="zh-CN"/>
        </w:rPr>
        <w:t>五、资质证明材料</w:t>
      </w:r>
      <w:bookmarkEnd w:id="20"/>
      <w:bookmarkEnd w:id="21"/>
      <w:r>
        <w:rPr>
          <w:rFonts w:ascii="黑体" w:eastAsia="黑体" w:hAnsi="黑体" w:hint="eastAsia"/>
          <w:color w:val="000000"/>
          <w:sz w:val="32"/>
          <w:szCs w:val="32"/>
          <w:lang w:eastAsia="zh-CN"/>
        </w:rPr>
        <w:t>申报方式</w:t>
      </w:r>
      <w:r>
        <w:rPr>
          <w:rFonts w:ascii="黑体" w:eastAsia="黑体" w:hAnsi="黑体"/>
          <w:color w:val="000000"/>
          <w:sz w:val="32"/>
          <w:szCs w:val="32"/>
          <w:lang w:eastAsia="zh-CN"/>
        </w:rPr>
        <w:t>及流程</w:t>
      </w:r>
    </w:p>
    <w:p w:rsidR="007A417D" w:rsidRDefault="006971FD">
      <w:pPr>
        <w:spacing w:line="560" w:lineRule="exact"/>
        <w:ind w:firstLineChars="200" w:firstLine="640"/>
        <w:jc w:val="both"/>
        <w:outlineLvl w:val="1"/>
        <w:rPr>
          <w:rFonts w:ascii="仿宋_GB2312" w:eastAsia="仿宋_GB2312" w:hAnsi="楷体"/>
          <w:color w:val="000000"/>
          <w:sz w:val="32"/>
          <w:szCs w:val="32"/>
          <w:lang w:eastAsia="zh-CN"/>
        </w:rPr>
      </w:pPr>
      <w:bookmarkStart w:id="22" w:name="_Toc3819"/>
      <w:bookmarkStart w:id="23" w:name="_Toc23860"/>
      <w:r>
        <w:rPr>
          <w:rFonts w:ascii="仿宋_GB2312" w:eastAsia="仿宋_GB2312" w:hAnsi="楷体" w:hint="eastAsia"/>
          <w:color w:val="000000"/>
          <w:sz w:val="32"/>
          <w:szCs w:val="32"/>
          <w:lang w:eastAsia="zh-CN"/>
        </w:rPr>
        <w:t>（一）企业</w:t>
      </w:r>
      <w:r>
        <w:rPr>
          <w:rFonts w:ascii="仿宋_GB2312" w:eastAsia="仿宋_GB2312" w:hAnsi="楷体"/>
          <w:color w:val="000000"/>
          <w:sz w:val="32"/>
          <w:szCs w:val="32"/>
          <w:lang w:eastAsia="zh-CN"/>
        </w:rPr>
        <w:t>办理数字证书及注册绑定</w:t>
      </w:r>
    </w:p>
    <w:p w:rsidR="007A417D" w:rsidRDefault="006971FD">
      <w:pPr>
        <w:spacing w:line="560" w:lineRule="exact"/>
        <w:ind w:firstLineChars="200" w:firstLine="640"/>
        <w:jc w:val="both"/>
        <w:outlineLvl w:val="1"/>
        <w:rPr>
          <w:rFonts w:ascii="仿宋_GB2312" w:eastAsia="仿宋_GB2312" w:hAnsi="楷体"/>
          <w:color w:val="000000"/>
          <w:sz w:val="32"/>
          <w:szCs w:val="32"/>
          <w:lang w:eastAsia="zh-CN"/>
        </w:rPr>
      </w:pPr>
      <w:r>
        <w:rPr>
          <w:rFonts w:ascii="仿宋_GB2312" w:eastAsia="仿宋_GB2312" w:hAnsi="楷体" w:hint="eastAsia"/>
          <w:color w:val="000000"/>
          <w:sz w:val="32"/>
          <w:szCs w:val="32"/>
          <w:lang w:eastAsia="zh-CN"/>
        </w:rPr>
        <w:t>本次</w:t>
      </w:r>
      <w:proofErr w:type="gramStart"/>
      <w:r>
        <w:rPr>
          <w:rFonts w:ascii="仿宋_GB2312" w:eastAsia="仿宋_GB2312" w:hAnsi="楷体"/>
          <w:color w:val="000000"/>
          <w:sz w:val="32"/>
          <w:szCs w:val="32"/>
          <w:lang w:eastAsia="zh-CN"/>
        </w:rPr>
        <w:t>耗材带</w:t>
      </w:r>
      <w:proofErr w:type="gramEnd"/>
      <w:r>
        <w:rPr>
          <w:rFonts w:ascii="仿宋_GB2312" w:eastAsia="仿宋_GB2312" w:hAnsi="楷体"/>
          <w:color w:val="000000"/>
          <w:sz w:val="32"/>
          <w:szCs w:val="32"/>
          <w:lang w:eastAsia="zh-CN"/>
        </w:rPr>
        <w:t>量采购基础信息采</w:t>
      </w:r>
      <w:r>
        <w:rPr>
          <w:rFonts w:ascii="仿宋_GB2312" w:eastAsia="仿宋_GB2312" w:hAnsi="楷体" w:hint="eastAsia"/>
          <w:color w:val="000000"/>
          <w:sz w:val="32"/>
          <w:szCs w:val="32"/>
          <w:lang w:eastAsia="zh-CN"/>
        </w:rPr>
        <w:t>用</w:t>
      </w:r>
      <w:r>
        <w:rPr>
          <w:rFonts w:ascii="仿宋_GB2312" w:eastAsia="仿宋_GB2312" w:hAnsi="楷体"/>
          <w:color w:val="000000"/>
          <w:sz w:val="32"/>
          <w:szCs w:val="32"/>
          <w:lang w:eastAsia="zh-CN"/>
        </w:rPr>
        <w:t>网上填报的方式进行，</w:t>
      </w:r>
      <w:r>
        <w:rPr>
          <w:rFonts w:ascii="仿宋_GB2312" w:eastAsia="仿宋_GB2312" w:hAnsi="楷体" w:hint="eastAsia"/>
          <w:color w:val="000000"/>
          <w:sz w:val="32"/>
          <w:szCs w:val="32"/>
          <w:lang w:eastAsia="zh-CN"/>
        </w:rPr>
        <w:t>申报</w:t>
      </w:r>
      <w:r>
        <w:rPr>
          <w:rFonts w:ascii="仿宋_GB2312" w:eastAsia="仿宋_GB2312" w:hAnsi="楷体"/>
          <w:color w:val="000000"/>
          <w:sz w:val="32"/>
          <w:szCs w:val="32"/>
          <w:lang w:eastAsia="zh-CN"/>
        </w:rPr>
        <w:t>企业</w:t>
      </w:r>
      <w:r>
        <w:rPr>
          <w:rFonts w:ascii="仿宋_GB2312" w:eastAsia="仿宋_GB2312" w:hAnsi="楷体" w:hint="eastAsia"/>
          <w:color w:val="000000"/>
          <w:sz w:val="32"/>
          <w:szCs w:val="32"/>
          <w:lang w:eastAsia="zh-CN"/>
        </w:rPr>
        <w:t>须通过“贵州</w:t>
      </w:r>
      <w:r>
        <w:rPr>
          <w:rFonts w:ascii="仿宋_GB2312" w:eastAsia="仿宋_GB2312" w:hAnsi="楷体"/>
          <w:color w:val="000000"/>
          <w:sz w:val="32"/>
          <w:szCs w:val="32"/>
          <w:lang w:eastAsia="zh-CN"/>
        </w:rPr>
        <w:t>省医药集中采购平台</w:t>
      </w:r>
      <w:r>
        <w:rPr>
          <w:rFonts w:ascii="仿宋_GB2312" w:eastAsia="仿宋_GB2312" w:hAnsi="楷体" w:hint="eastAsia"/>
          <w:color w:val="000000"/>
          <w:sz w:val="32"/>
          <w:szCs w:val="32"/>
          <w:lang w:eastAsia="zh-CN"/>
        </w:rPr>
        <w:t>”完成企业及法定代表</w:t>
      </w:r>
      <w:proofErr w:type="gramStart"/>
      <w:r>
        <w:rPr>
          <w:rFonts w:ascii="仿宋_GB2312" w:eastAsia="仿宋_GB2312" w:hAnsi="楷体" w:hint="eastAsia"/>
          <w:color w:val="000000"/>
          <w:sz w:val="32"/>
          <w:szCs w:val="32"/>
          <w:lang w:eastAsia="zh-CN"/>
        </w:rPr>
        <w:t>人数字</w:t>
      </w:r>
      <w:proofErr w:type="gramEnd"/>
      <w:r>
        <w:rPr>
          <w:rFonts w:ascii="仿宋_GB2312" w:eastAsia="仿宋_GB2312" w:hAnsi="楷体" w:hint="eastAsia"/>
          <w:color w:val="000000"/>
          <w:sz w:val="32"/>
          <w:szCs w:val="32"/>
          <w:lang w:eastAsia="zh-CN"/>
        </w:rPr>
        <w:t>证书的办理和注册绑定后方可参加申报。企业可通过网上远程办理数字证书并自行完成数字证书的注册绑定，无需到现场报名注册。数字证书办理流程和材料要求详见数字证书操作手册可</w:t>
      </w:r>
      <w:r>
        <w:rPr>
          <w:rFonts w:ascii="仿宋_GB2312" w:eastAsia="仿宋_GB2312" w:hAnsi="楷体" w:hint="eastAsia"/>
          <w:color w:val="000000"/>
          <w:sz w:val="32"/>
          <w:szCs w:val="32"/>
          <w:lang w:eastAsia="zh-CN"/>
        </w:rPr>
        <w:lastRenderedPageBreak/>
        <w:t>通过平台首页中的【平台指南-医用耗材】自行下载使用。</w:t>
      </w:r>
    </w:p>
    <w:p w:rsidR="007A417D" w:rsidRDefault="006971FD">
      <w:pPr>
        <w:widowControl/>
        <w:spacing w:before="100" w:beforeAutospacing="1" w:after="100" w:afterAutospacing="1" w:line="560" w:lineRule="exact"/>
        <w:ind w:firstLine="645"/>
        <w:jc w:val="both"/>
        <w:rPr>
          <w:rFonts w:ascii="仿宋_GB2312" w:eastAsia="仿宋_GB2312" w:hAnsi="楷体"/>
          <w:color w:val="000000"/>
          <w:sz w:val="32"/>
          <w:szCs w:val="32"/>
          <w:lang w:eastAsia="zh-CN"/>
        </w:rPr>
      </w:pPr>
      <w:r>
        <w:rPr>
          <w:rFonts w:ascii="仿宋_GB2312" w:eastAsia="仿宋_GB2312" w:hAnsi="楷体" w:hint="eastAsia"/>
          <w:color w:val="000000"/>
          <w:sz w:val="32"/>
          <w:szCs w:val="32"/>
          <w:lang w:eastAsia="zh-CN"/>
        </w:rPr>
        <w:t>（二）资质证明材料的申报</w:t>
      </w:r>
    </w:p>
    <w:p w:rsidR="007A417D" w:rsidRDefault="006971FD">
      <w:pPr>
        <w:widowControl/>
        <w:spacing w:before="100" w:beforeAutospacing="1" w:after="100" w:afterAutospacing="1" w:line="560" w:lineRule="exact"/>
        <w:ind w:firstLine="645"/>
        <w:jc w:val="both"/>
        <w:rPr>
          <w:rFonts w:ascii="仿宋_GB2312" w:eastAsia="仿宋_GB2312" w:hAnsi="楷体"/>
          <w:color w:val="000000"/>
          <w:sz w:val="32"/>
          <w:szCs w:val="32"/>
          <w:lang w:eastAsia="zh-CN"/>
        </w:rPr>
      </w:pPr>
      <w:r>
        <w:rPr>
          <w:rFonts w:ascii="仿宋_GB2312" w:eastAsia="仿宋_GB2312" w:hAnsi="楷体" w:hint="eastAsia"/>
          <w:color w:val="000000"/>
          <w:sz w:val="32"/>
          <w:szCs w:val="32"/>
          <w:lang w:eastAsia="zh-CN"/>
        </w:rPr>
        <w:t>1.企业通过数字证书登录贵州省医药集中采购平台（网址：</w:t>
      </w:r>
      <w:r>
        <w:rPr>
          <w:rFonts w:ascii="仿宋_GB2312" w:eastAsia="仿宋_GB2312" w:hAnsi="楷体"/>
          <w:color w:val="000000"/>
          <w:sz w:val="32"/>
          <w:szCs w:val="32"/>
          <w:lang w:eastAsia="zh-CN"/>
        </w:rPr>
        <w:t>http://</w:t>
      </w:r>
      <w:r>
        <w:rPr>
          <w:rFonts w:hint="eastAsia"/>
          <w:lang w:eastAsia="zh-CN"/>
        </w:rPr>
        <w:t xml:space="preserve"> </w:t>
      </w:r>
      <w:r>
        <w:rPr>
          <w:rFonts w:ascii="仿宋_GB2312" w:eastAsia="仿宋_GB2312" w:hAnsi="楷体" w:hint="eastAsia"/>
          <w:color w:val="000000"/>
          <w:sz w:val="32"/>
          <w:szCs w:val="32"/>
          <w:lang w:eastAsia="zh-CN"/>
        </w:rPr>
        <w:t>//gzyc.gzsggzyjyzx.cn:8001/</w:t>
      </w:r>
      <w:r>
        <w:rPr>
          <w:rFonts w:ascii="仿宋_GB2312" w:eastAsia="仿宋_GB2312" w:hAnsi="楷体"/>
          <w:color w:val="000000"/>
          <w:sz w:val="32"/>
          <w:szCs w:val="32"/>
          <w:lang w:eastAsia="zh-CN"/>
        </w:rPr>
        <w:t xml:space="preserve"> </w:t>
      </w:r>
      <w:r>
        <w:rPr>
          <w:rFonts w:ascii="仿宋_GB2312" w:eastAsia="仿宋_GB2312" w:hAnsi="楷体" w:hint="eastAsia"/>
          <w:color w:val="000000"/>
          <w:sz w:val="32"/>
          <w:szCs w:val="32"/>
          <w:lang w:eastAsia="zh-CN"/>
        </w:rPr>
        <w:t>），按照投标企业网上申报（医用</w:t>
      </w:r>
      <w:r>
        <w:rPr>
          <w:rFonts w:ascii="仿宋_GB2312" w:eastAsia="仿宋_GB2312" w:hAnsi="楷体"/>
          <w:color w:val="000000"/>
          <w:sz w:val="32"/>
          <w:szCs w:val="32"/>
          <w:lang w:eastAsia="zh-CN"/>
        </w:rPr>
        <w:t>耗材</w:t>
      </w:r>
      <w:r>
        <w:rPr>
          <w:rFonts w:ascii="仿宋_GB2312" w:eastAsia="仿宋_GB2312" w:hAnsi="楷体" w:hint="eastAsia"/>
          <w:color w:val="000000"/>
          <w:sz w:val="32"/>
          <w:szCs w:val="32"/>
          <w:lang w:eastAsia="zh-CN"/>
        </w:rPr>
        <w:t>）操作指南的要求进行企业及产品资质证明材料的网上申报。</w:t>
      </w:r>
    </w:p>
    <w:p w:rsidR="007A417D" w:rsidRDefault="006971FD">
      <w:pPr>
        <w:widowControl/>
        <w:spacing w:before="100" w:beforeAutospacing="1" w:after="100" w:afterAutospacing="1" w:line="560" w:lineRule="exact"/>
        <w:ind w:firstLine="645"/>
        <w:jc w:val="both"/>
        <w:rPr>
          <w:rFonts w:ascii="仿宋_GB2312" w:eastAsia="仿宋_GB2312" w:hAnsi="楷体"/>
          <w:color w:val="000000"/>
          <w:sz w:val="32"/>
          <w:szCs w:val="32"/>
          <w:lang w:eastAsia="zh-CN"/>
        </w:rPr>
      </w:pPr>
      <w:r>
        <w:rPr>
          <w:rFonts w:ascii="仿宋_GB2312" w:eastAsia="仿宋_GB2312" w:hAnsi="楷体" w:hint="eastAsia"/>
          <w:color w:val="000000"/>
          <w:sz w:val="32"/>
          <w:szCs w:val="32"/>
          <w:lang w:eastAsia="zh-CN"/>
        </w:rPr>
        <w:t>2.企业须同时完成企业及产品资质证明材料的申报及提交后才能进入审核环节，未提交完整材料的企业及产品均不予以审核。</w:t>
      </w:r>
    </w:p>
    <w:p w:rsidR="007A417D" w:rsidRDefault="006971FD">
      <w:pPr>
        <w:spacing w:line="560" w:lineRule="exact"/>
        <w:ind w:firstLineChars="200" w:firstLine="640"/>
        <w:jc w:val="both"/>
        <w:outlineLvl w:val="1"/>
        <w:rPr>
          <w:rFonts w:ascii="黑体" w:eastAsia="黑体" w:hAnsi="黑体"/>
          <w:color w:val="000000"/>
          <w:sz w:val="32"/>
          <w:szCs w:val="32"/>
          <w:lang w:eastAsia="zh-CN"/>
        </w:rPr>
      </w:pPr>
      <w:r>
        <w:rPr>
          <w:rFonts w:ascii="黑体" w:eastAsia="黑体" w:hAnsi="黑体" w:hint="eastAsia"/>
          <w:color w:val="000000"/>
          <w:sz w:val="32"/>
          <w:szCs w:val="32"/>
          <w:lang w:eastAsia="zh-CN"/>
        </w:rPr>
        <w:t>六、资质证明材料申报时间</w:t>
      </w:r>
      <w:bookmarkEnd w:id="22"/>
      <w:bookmarkEnd w:id="23"/>
    </w:p>
    <w:p w:rsidR="007A417D" w:rsidRDefault="006971FD">
      <w:pPr>
        <w:spacing w:line="560" w:lineRule="exact"/>
        <w:ind w:firstLineChars="200" w:firstLine="643"/>
        <w:jc w:val="both"/>
        <w:rPr>
          <w:rFonts w:ascii="仿宋_GB2312" w:eastAsia="仿宋_GB2312" w:hAnsi="微软雅黑"/>
          <w:color w:val="333333"/>
          <w:sz w:val="32"/>
          <w:szCs w:val="32"/>
          <w:lang w:eastAsia="zh-CN"/>
        </w:rPr>
      </w:pPr>
      <w:r>
        <w:rPr>
          <w:rFonts w:ascii="Times New Roman" w:eastAsia="仿宋_GB2312" w:hAnsi="Times New Roman" w:cs="Times New Roman"/>
          <w:b/>
          <w:bCs/>
          <w:sz w:val="32"/>
          <w:szCs w:val="32"/>
          <w:lang w:eastAsia="zh-CN"/>
        </w:rPr>
        <w:t>X</w:t>
      </w:r>
      <w:r>
        <w:rPr>
          <w:rFonts w:ascii="仿宋_GB2312" w:eastAsia="仿宋_GB2312" w:hAnsi="微软雅黑" w:hint="eastAsia"/>
          <w:b/>
          <w:bCs/>
          <w:sz w:val="32"/>
          <w:szCs w:val="32"/>
          <w:lang w:eastAsia="zh-CN"/>
        </w:rPr>
        <w:t>年</w:t>
      </w:r>
      <w:r>
        <w:rPr>
          <w:rFonts w:ascii="Times New Roman" w:eastAsia="仿宋_GB2312" w:hAnsi="Times New Roman" w:cs="Times New Roman"/>
          <w:b/>
          <w:bCs/>
          <w:sz w:val="32"/>
          <w:szCs w:val="32"/>
          <w:lang w:eastAsia="zh-CN"/>
        </w:rPr>
        <w:t>X</w:t>
      </w:r>
      <w:r>
        <w:rPr>
          <w:rFonts w:ascii="仿宋_GB2312" w:eastAsia="仿宋_GB2312" w:hAnsi="微软雅黑" w:hint="eastAsia"/>
          <w:b/>
          <w:bCs/>
          <w:sz w:val="32"/>
          <w:szCs w:val="32"/>
          <w:lang w:eastAsia="zh-CN"/>
        </w:rPr>
        <w:t>月</w:t>
      </w:r>
      <w:r>
        <w:rPr>
          <w:rFonts w:ascii="Times New Roman" w:eastAsia="仿宋_GB2312" w:hAnsi="Times New Roman" w:cs="Times New Roman"/>
          <w:b/>
          <w:bCs/>
          <w:sz w:val="32"/>
          <w:szCs w:val="32"/>
          <w:lang w:eastAsia="zh-CN"/>
        </w:rPr>
        <w:t>X</w:t>
      </w:r>
      <w:r>
        <w:rPr>
          <w:rFonts w:ascii="仿宋_GB2312" w:eastAsia="仿宋_GB2312" w:hAnsi="微软雅黑" w:hint="eastAsia"/>
          <w:b/>
          <w:bCs/>
          <w:sz w:val="32"/>
          <w:szCs w:val="32"/>
          <w:lang w:eastAsia="zh-CN"/>
        </w:rPr>
        <w:t>日</w:t>
      </w:r>
      <w:r>
        <w:rPr>
          <w:rFonts w:ascii="Times New Roman" w:eastAsia="仿宋_GB2312" w:hAnsi="Times New Roman" w:cs="Times New Roman"/>
          <w:b/>
          <w:bCs/>
          <w:sz w:val="32"/>
          <w:szCs w:val="32"/>
          <w:lang w:eastAsia="zh-CN"/>
        </w:rPr>
        <w:t>9:00</w:t>
      </w:r>
      <w:r>
        <w:rPr>
          <w:rFonts w:ascii="仿宋_GB2312" w:eastAsia="仿宋_GB2312" w:hAnsi="微软雅黑" w:hint="eastAsia"/>
          <w:b/>
          <w:bCs/>
          <w:sz w:val="32"/>
          <w:szCs w:val="32"/>
          <w:lang w:eastAsia="zh-CN"/>
        </w:rPr>
        <w:t>起至</w:t>
      </w:r>
      <w:r>
        <w:rPr>
          <w:rFonts w:ascii="Times New Roman" w:eastAsia="仿宋_GB2312" w:hAnsi="Times New Roman" w:cs="Times New Roman"/>
          <w:b/>
          <w:bCs/>
          <w:sz w:val="32"/>
          <w:szCs w:val="32"/>
          <w:lang w:eastAsia="zh-CN"/>
        </w:rPr>
        <w:t>X</w:t>
      </w:r>
      <w:r>
        <w:rPr>
          <w:rFonts w:ascii="仿宋_GB2312" w:eastAsia="仿宋_GB2312" w:hAnsi="微软雅黑" w:hint="eastAsia"/>
          <w:b/>
          <w:bCs/>
          <w:sz w:val="32"/>
          <w:szCs w:val="32"/>
          <w:lang w:eastAsia="zh-CN"/>
        </w:rPr>
        <w:t>年</w:t>
      </w:r>
      <w:r>
        <w:rPr>
          <w:rFonts w:ascii="Times New Roman" w:eastAsia="仿宋_GB2312" w:hAnsi="Times New Roman" w:cs="Times New Roman"/>
          <w:b/>
          <w:bCs/>
          <w:sz w:val="32"/>
          <w:szCs w:val="32"/>
          <w:lang w:eastAsia="zh-CN"/>
        </w:rPr>
        <w:t>X</w:t>
      </w:r>
      <w:r>
        <w:rPr>
          <w:rFonts w:ascii="仿宋_GB2312" w:eastAsia="仿宋_GB2312" w:hAnsi="微软雅黑" w:hint="eastAsia"/>
          <w:b/>
          <w:bCs/>
          <w:sz w:val="32"/>
          <w:szCs w:val="32"/>
          <w:lang w:eastAsia="zh-CN"/>
        </w:rPr>
        <w:t>月</w:t>
      </w:r>
      <w:r>
        <w:rPr>
          <w:rFonts w:ascii="Times New Roman" w:eastAsia="微软雅黑" w:hAnsi="Times New Roman" w:cs="Times New Roman"/>
          <w:b/>
          <w:bCs/>
          <w:sz w:val="32"/>
          <w:szCs w:val="32"/>
          <w:lang w:eastAsia="zh-CN"/>
        </w:rPr>
        <w:t>X</w:t>
      </w:r>
      <w:r>
        <w:rPr>
          <w:rFonts w:ascii="仿宋_GB2312" w:eastAsia="仿宋_GB2312" w:hAnsi="微软雅黑" w:hint="eastAsia"/>
          <w:b/>
          <w:bCs/>
          <w:sz w:val="32"/>
          <w:szCs w:val="32"/>
          <w:lang w:eastAsia="zh-CN"/>
        </w:rPr>
        <w:t>日17:00止。</w:t>
      </w:r>
    </w:p>
    <w:p w:rsidR="007A417D" w:rsidRDefault="006971FD">
      <w:pPr>
        <w:pStyle w:val="ae"/>
        <w:spacing w:before="0" w:beforeAutospacing="0" w:after="0" w:afterAutospacing="0" w:line="560" w:lineRule="exact"/>
        <w:ind w:left="210" w:firstLine="480"/>
        <w:rPr>
          <w:rFonts w:ascii="仿宋_GB2312" w:eastAsia="仿宋_GB2312" w:hAnsi="楷体" w:cs="宋体"/>
          <w:color w:val="000000"/>
          <w:sz w:val="32"/>
          <w:szCs w:val="32"/>
        </w:rPr>
      </w:pPr>
      <w:r>
        <w:rPr>
          <w:rFonts w:ascii="仿宋_GB2312" w:eastAsia="仿宋_GB2312" w:hAnsi="楷体" w:cs="宋体" w:hint="eastAsia"/>
          <w:color w:val="000000"/>
          <w:sz w:val="32"/>
          <w:szCs w:val="32"/>
        </w:rPr>
        <w:t>政策咨询电话：0851-85972285</w:t>
      </w:r>
    </w:p>
    <w:p w:rsidR="007A417D" w:rsidRDefault="006971FD">
      <w:pPr>
        <w:pStyle w:val="ae"/>
        <w:spacing w:before="0" w:beforeAutospacing="0" w:after="0" w:afterAutospacing="0" w:line="560" w:lineRule="exact"/>
        <w:ind w:left="210" w:firstLine="480"/>
        <w:rPr>
          <w:rFonts w:ascii="仿宋_GB2312" w:eastAsia="仿宋_GB2312" w:hAnsi="楷体" w:cs="宋体"/>
          <w:color w:val="000000"/>
          <w:sz w:val="32"/>
          <w:szCs w:val="32"/>
        </w:rPr>
      </w:pPr>
      <w:r>
        <w:rPr>
          <w:rFonts w:ascii="仿宋_GB2312" w:eastAsia="仿宋_GB2312" w:hAnsi="楷体" w:hint="eastAsia"/>
          <w:color w:val="000000"/>
          <w:sz w:val="32"/>
          <w:szCs w:val="32"/>
        </w:rPr>
        <w:t>系统保障电话：0851-85971903，85971791</w:t>
      </w:r>
    </w:p>
    <w:p w:rsidR="007A417D" w:rsidRDefault="006971FD">
      <w:pPr>
        <w:spacing w:line="560" w:lineRule="exact"/>
        <w:ind w:firstLineChars="200" w:firstLine="640"/>
        <w:outlineLvl w:val="1"/>
        <w:rPr>
          <w:rFonts w:ascii="黑体" w:eastAsia="黑体" w:hAnsi="黑体"/>
          <w:color w:val="000000"/>
          <w:sz w:val="32"/>
          <w:szCs w:val="32"/>
          <w:lang w:eastAsia="zh-CN"/>
        </w:rPr>
      </w:pPr>
      <w:bookmarkStart w:id="24" w:name="_Toc18035"/>
      <w:bookmarkStart w:id="25" w:name="_Toc31085"/>
      <w:r>
        <w:rPr>
          <w:rFonts w:ascii="黑体" w:eastAsia="黑体" w:hAnsi="黑体" w:hint="eastAsia"/>
          <w:color w:val="000000"/>
          <w:sz w:val="32"/>
          <w:szCs w:val="32"/>
          <w:lang w:eastAsia="zh-CN"/>
        </w:rPr>
        <w:t>七、现场竞价、</w:t>
      </w:r>
      <w:r>
        <w:rPr>
          <w:rFonts w:ascii="黑体" w:eastAsia="黑体" w:hAnsi="黑体"/>
          <w:color w:val="000000"/>
          <w:sz w:val="32"/>
          <w:szCs w:val="32"/>
          <w:lang w:eastAsia="zh-CN"/>
        </w:rPr>
        <w:t>议价</w:t>
      </w:r>
      <w:r>
        <w:rPr>
          <w:rFonts w:ascii="黑体" w:eastAsia="黑体" w:hAnsi="黑体" w:hint="eastAsia"/>
          <w:color w:val="000000"/>
          <w:sz w:val="32"/>
          <w:szCs w:val="32"/>
          <w:lang w:eastAsia="zh-CN"/>
        </w:rPr>
        <w:t>时间和地点将另行通知。</w:t>
      </w:r>
      <w:bookmarkEnd w:id="24"/>
      <w:bookmarkEnd w:id="25"/>
    </w:p>
    <w:p w:rsidR="007A417D" w:rsidRDefault="007A417D">
      <w:pPr>
        <w:spacing w:line="560" w:lineRule="exact"/>
        <w:ind w:firstLineChars="200" w:firstLine="640"/>
        <w:outlineLvl w:val="1"/>
        <w:rPr>
          <w:rFonts w:ascii="黑体" w:eastAsia="黑体" w:hAnsi="黑体"/>
          <w:color w:val="000000"/>
          <w:sz w:val="32"/>
          <w:szCs w:val="32"/>
          <w:lang w:eastAsia="zh-CN"/>
        </w:rPr>
      </w:pPr>
    </w:p>
    <w:p w:rsidR="007A417D" w:rsidRDefault="007A417D">
      <w:pPr>
        <w:shd w:val="clear" w:color="auto" w:fill="FFFFFF"/>
        <w:spacing w:line="560" w:lineRule="exact"/>
        <w:ind w:firstLineChars="200" w:firstLine="640"/>
        <w:outlineLvl w:val="1"/>
        <w:rPr>
          <w:rFonts w:ascii="黑体" w:eastAsia="黑体" w:hAnsi="黑体"/>
          <w:color w:val="000000"/>
          <w:sz w:val="32"/>
          <w:szCs w:val="32"/>
          <w:lang w:eastAsia="zh-CN"/>
        </w:rPr>
      </w:pPr>
    </w:p>
    <w:p w:rsidR="007A417D" w:rsidRDefault="007A417D">
      <w:pPr>
        <w:shd w:val="clear" w:color="auto" w:fill="FFFFFF"/>
        <w:spacing w:line="560" w:lineRule="exact"/>
        <w:ind w:firstLineChars="200" w:firstLine="640"/>
        <w:outlineLvl w:val="1"/>
        <w:rPr>
          <w:rFonts w:ascii="黑体" w:eastAsia="黑体" w:hAnsi="黑体"/>
          <w:color w:val="000000"/>
          <w:sz w:val="32"/>
          <w:szCs w:val="32"/>
          <w:lang w:eastAsia="zh-CN"/>
        </w:rPr>
      </w:pPr>
    </w:p>
    <w:p w:rsidR="007A417D" w:rsidRDefault="007A417D">
      <w:pPr>
        <w:shd w:val="clear" w:color="auto" w:fill="FFFFFF"/>
        <w:spacing w:line="560" w:lineRule="exact"/>
        <w:ind w:firstLineChars="200" w:firstLine="640"/>
        <w:outlineLvl w:val="1"/>
        <w:rPr>
          <w:rFonts w:ascii="黑体" w:eastAsia="黑体" w:hAnsi="黑体"/>
          <w:color w:val="000000"/>
          <w:sz w:val="32"/>
          <w:szCs w:val="32"/>
          <w:lang w:eastAsia="zh-CN"/>
        </w:rPr>
      </w:pPr>
    </w:p>
    <w:p w:rsidR="00124AAC" w:rsidRDefault="00124AAC">
      <w:pPr>
        <w:shd w:val="clear" w:color="auto" w:fill="FFFFFF"/>
        <w:spacing w:line="560" w:lineRule="exact"/>
        <w:ind w:firstLineChars="200" w:firstLine="640"/>
        <w:outlineLvl w:val="1"/>
        <w:rPr>
          <w:rFonts w:ascii="黑体" w:eastAsia="黑体" w:hAnsi="黑体" w:hint="eastAsia"/>
          <w:color w:val="000000"/>
          <w:sz w:val="32"/>
          <w:szCs w:val="32"/>
          <w:lang w:eastAsia="zh-CN"/>
        </w:rPr>
      </w:pPr>
    </w:p>
    <w:p w:rsidR="007A417D" w:rsidRDefault="007A417D">
      <w:pPr>
        <w:shd w:val="clear" w:color="auto" w:fill="FFFFFF"/>
        <w:spacing w:line="560" w:lineRule="exact"/>
        <w:ind w:firstLineChars="200" w:firstLine="640"/>
        <w:outlineLvl w:val="1"/>
        <w:rPr>
          <w:rFonts w:ascii="黑体" w:eastAsia="黑体" w:hAnsi="黑体"/>
          <w:color w:val="000000"/>
          <w:sz w:val="32"/>
          <w:szCs w:val="32"/>
          <w:lang w:eastAsia="zh-CN"/>
        </w:rPr>
      </w:pPr>
    </w:p>
    <w:p w:rsidR="007A417D" w:rsidRDefault="006971FD">
      <w:pPr>
        <w:shd w:val="clear" w:color="auto" w:fill="FFFFFF"/>
        <w:spacing w:line="560" w:lineRule="exact"/>
        <w:ind w:firstLine="645"/>
        <w:jc w:val="center"/>
        <w:outlineLvl w:val="0"/>
        <w:rPr>
          <w:rFonts w:ascii="方正小标宋_GBK" w:eastAsia="方正小标宋_GBK" w:hAnsi="黑体"/>
          <w:color w:val="000000"/>
          <w:sz w:val="44"/>
          <w:szCs w:val="44"/>
          <w:lang w:eastAsia="zh-CN"/>
        </w:rPr>
      </w:pPr>
      <w:bookmarkStart w:id="26" w:name="_Toc6694"/>
      <w:bookmarkStart w:id="27" w:name="_Toc20135"/>
      <w:r>
        <w:rPr>
          <w:rFonts w:ascii="方正小标宋_GBK" w:eastAsia="方正小标宋_GBK" w:hAnsi="黑体" w:hint="eastAsia"/>
          <w:color w:val="000000"/>
          <w:sz w:val="44"/>
          <w:szCs w:val="44"/>
          <w:lang w:eastAsia="zh-CN"/>
        </w:rPr>
        <w:lastRenderedPageBreak/>
        <w:t>第二部分 企业申报须知</w:t>
      </w:r>
      <w:bookmarkEnd w:id="26"/>
      <w:bookmarkEnd w:id="27"/>
    </w:p>
    <w:p w:rsidR="007A417D" w:rsidRDefault="006971FD">
      <w:pPr>
        <w:shd w:val="clear" w:color="auto" w:fill="FFFFFF"/>
        <w:spacing w:line="560" w:lineRule="exact"/>
        <w:ind w:firstLine="645"/>
        <w:jc w:val="both"/>
        <w:outlineLvl w:val="1"/>
        <w:rPr>
          <w:rFonts w:ascii="黑体" w:eastAsia="黑体" w:hAnsi="黑体"/>
          <w:color w:val="000000"/>
          <w:sz w:val="32"/>
          <w:szCs w:val="32"/>
          <w:lang w:eastAsia="zh-CN"/>
        </w:rPr>
      </w:pPr>
      <w:bookmarkStart w:id="28" w:name="_Toc5798"/>
      <w:bookmarkStart w:id="29" w:name="_Toc24980"/>
      <w:r>
        <w:rPr>
          <w:rFonts w:ascii="黑体" w:eastAsia="黑体" w:hAnsi="黑体" w:hint="eastAsia"/>
          <w:color w:val="000000"/>
          <w:sz w:val="32"/>
          <w:szCs w:val="32"/>
          <w:lang w:eastAsia="zh-CN"/>
        </w:rPr>
        <w:t>一、</w:t>
      </w:r>
      <w:bookmarkEnd w:id="28"/>
      <w:r>
        <w:rPr>
          <w:rFonts w:ascii="黑体" w:eastAsia="黑体" w:hAnsi="黑体" w:hint="eastAsia"/>
          <w:color w:val="000000"/>
          <w:sz w:val="32"/>
          <w:szCs w:val="32"/>
          <w:lang w:eastAsia="zh-CN"/>
        </w:rPr>
        <w:t>联合</w:t>
      </w:r>
      <w:r>
        <w:rPr>
          <w:rFonts w:ascii="黑体" w:eastAsia="黑体" w:hAnsi="黑体"/>
          <w:color w:val="000000"/>
          <w:sz w:val="32"/>
          <w:szCs w:val="32"/>
          <w:lang w:eastAsia="zh-CN"/>
        </w:rPr>
        <w:t>带量</w:t>
      </w:r>
      <w:r>
        <w:rPr>
          <w:rFonts w:ascii="黑体" w:eastAsia="黑体" w:hAnsi="黑体" w:hint="eastAsia"/>
          <w:color w:val="000000"/>
          <w:sz w:val="32"/>
          <w:szCs w:val="32"/>
          <w:lang w:eastAsia="zh-CN"/>
        </w:rPr>
        <w:t>采购</w:t>
      </w:r>
      <w:r>
        <w:rPr>
          <w:rFonts w:ascii="黑体" w:eastAsia="黑体" w:hAnsi="黑体"/>
          <w:color w:val="000000"/>
          <w:sz w:val="32"/>
          <w:szCs w:val="32"/>
          <w:lang w:eastAsia="zh-CN"/>
        </w:rPr>
        <w:t>当事人</w:t>
      </w:r>
      <w:bookmarkEnd w:id="29"/>
    </w:p>
    <w:p w:rsidR="007A417D" w:rsidRDefault="006971FD">
      <w:pPr>
        <w:shd w:val="clear" w:color="auto" w:fill="FFFFFF"/>
        <w:spacing w:line="560" w:lineRule="exact"/>
        <w:ind w:firstLine="645"/>
        <w:jc w:val="both"/>
        <w:outlineLvl w:val="1"/>
        <w:rPr>
          <w:rFonts w:ascii="仿宋_GB2312" w:eastAsia="仿宋_GB2312" w:hAnsi="黑体" w:cs="黑体"/>
          <w:sz w:val="32"/>
          <w:szCs w:val="32"/>
          <w:lang w:eastAsia="zh-CN"/>
        </w:rPr>
      </w:pPr>
      <w:r>
        <w:rPr>
          <w:rFonts w:ascii="仿宋_GB2312" w:eastAsia="仿宋_GB2312" w:hAnsi="黑体" w:cs="黑体" w:hint="eastAsia"/>
          <w:sz w:val="32"/>
          <w:szCs w:val="32"/>
          <w:lang w:eastAsia="zh-CN"/>
        </w:rPr>
        <w:t>（一）</w:t>
      </w:r>
      <w:r>
        <w:rPr>
          <w:rFonts w:ascii="仿宋_GB2312" w:eastAsia="仿宋_GB2312" w:hAnsi="黑体" w:cs="黑体"/>
          <w:sz w:val="32"/>
          <w:szCs w:val="32"/>
          <w:lang w:eastAsia="zh-CN"/>
        </w:rPr>
        <w:t>申报企业</w:t>
      </w:r>
    </w:p>
    <w:p w:rsidR="007A417D" w:rsidRDefault="006971FD">
      <w:pPr>
        <w:snapToGrid w:val="0"/>
        <w:spacing w:line="560" w:lineRule="exact"/>
        <w:ind w:firstLineChars="200" w:firstLine="640"/>
        <w:jc w:val="both"/>
        <w:rPr>
          <w:rFonts w:ascii="仿宋_GB2312" w:eastAsia="仿宋_GB2312" w:hAnsi="黑体" w:cs="黑体"/>
          <w:sz w:val="32"/>
          <w:szCs w:val="32"/>
          <w:lang w:eastAsia="zh-CN"/>
        </w:rPr>
      </w:pPr>
      <w:r>
        <w:rPr>
          <w:rFonts w:ascii="仿宋_GB2312" w:eastAsia="仿宋_GB2312" w:hAnsi="黑体" w:cs="黑体" w:hint="eastAsia"/>
          <w:sz w:val="32"/>
          <w:szCs w:val="32"/>
          <w:lang w:eastAsia="zh-CN"/>
        </w:rPr>
        <w:t>1</w:t>
      </w:r>
      <w:r>
        <w:rPr>
          <w:rFonts w:ascii="仿宋_GB2312" w:eastAsia="仿宋_GB2312" w:hAnsi="黑体" w:cs="黑体"/>
          <w:sz w:val="32"/>
          <w:szCs w:val="32"/>
          <w:lang w:eastAsia="zh-CN"/>
        </w:rPr>
        <w:t>.</w:t>
      </w:r>
      <w:r>
        <w:rPr>
          <w:rFonts w:ascii="仿宋_GB2312" w:eastAsia="仿宋_GB2312" w:hAnsi="黑体" w:cs="黑体" w:hint="eastAsia"/>
          <w:sz w:val="32"/>
          <w:szCs w:val="32"/>
          <w:lang w:eastAsia="zh-CN"/>
        </w:rPr>
        <w:t>本次带量采购只接受国内医用耗材生产企业和进口医用耗材国内总代理商的申报（只接受单一生产企业或总代理申报），同</w:t>
      </w:r>
      <w:proofErr w:type="gramStart"/>
      <w:r>
        <w:rPr>
          <w:rFonts w:ascii="仿宋_GB2312" w:eastAsia="仿宋_GB2312" w:hAnsi="黑体" w:cs="黑体" w:hint="eastAsia"/>
          <w:sz w:val="32"/>
          <w:szCs w:val="32"/>
          <w:lang w:eastAsia="zh-CN"/>
        </w:rPr>
        <w:t>一进口</w:t>
      </w:r>
      <w:proofErr w:type="gramEnd"/>
      <w:r>
        <w:rPr>
          <w:rFonts w:ascii="仿宋_GB2312" w:eastAsia="仿宋_GB2312" w:hAnsi="黑体" w:cs="黑体" w:hint="eastAsia"/>
          <w:sz w:val="32"/>
          <w:szCs w:val="32"/>
          <w:lang w:eastAsia="zh-CN"/>
        </w:rPr>
        <w:t>医用耗材只能由一家总代理（或一级代理商）申报，总代理商代理的产品必须具有国外生产厂家出具的参加</w:t>
      </w:r>
      <w:r>
        <w:rPr>
          <w:rFonts w:ascii="仿宋_GB2312" w:eastAsia="仿宋_GB2312" w:hAnsi="黑体" w:cs="黑体"/>
          <w:sz w:val="32"/>
          <w:szCs w:val="32"/>
          <w:lang w:eastAsia="zh-CN"/>
        </w:rPr>
        <w:t>本次集中采购活动的</w:t>
      </w:r>
      <w:r>
        <w:rPr>
          <w:rFonts w:ascii="仿宋_GB2312" w:eastAsia="仿宋_GB2312" w:hAnsi="黑体" w:cs="黑体" w:hint="eastAsia"/>
          <w:sz w:val="32"/>
          <w:szCs w:val="32"/>
          <w:lang w:eastAsia="zh-CN"/>
        </w:rPr>
        <w:t>授权书方可申报。</w:t>
      </w:r>
    </w:p>
    <w:p w:rsidR="007A417D" w:rsidRDefault="006971FD">
      <w:pPr>
        <w:snapToGrid w:val="0"/>
        <w:spacing w:line="560" w:lineRule="exact"/>
        <w:ind w:firstLineChars="200" w:firstLine="640"/>
        <w:jc w:val="both"/>
        <w:rPr>
          <w:rFonts w:ascii="仿宋_GB2312" w:eastAsia="仿宋_GB2312" w:hAnsi="黑体" w:cs="黑体"/>
          <w:sz w:val="32"/>
          <w:szCs w:val="32"/>
          <w:lang w:eastAsia="zh-CN"/>
        </w:rPr>
      </w:pPr>
      <w:r>
        <w:rPr>
          <w:rFonts w:ascii="仿宋_GB2312" w:eastAsia="仿宋_GB2312" w:hAnsi="黑体" w:cs="黑体" w:hint="eastAsia"/>
          <w:sz w:val="32"/>
          <w:szCs w:val="32"/>
          <w:lang w:eastAsia="zh-CN"/>
        </w:rPr>
        <w:t>2</w:t>
      </w:r>
      <w:r>
        <w:rPr>
          <w:rFonts w:ascii="仿宋_GB2312" w:eastAsia="仿宋_GB2312" w:hAnsi="黑体" w:cs="黑体"/>
          <w:sz w:val="32"/>
          <w:szCs w:val="32"/>
          <w:lang w:eastAsia="zh-CN"/>
        </w:rPr>
        <w:t>.</w:t>
      </w:r>
      <w:r>
        <w:rPr>
          <w:rFonts w:ascii="仿宋_GB2312" w:eastAsia="仿宋_GB2312" w:hAnsi="黑体" w:cs="黑体" w:hint="eastAsia"/>
          <w:sz w:val="32"/>
          <w:szCs w:val="32"/>
          <w:lang w:eastAsia="zh-CN"/>
        </w:rPr>
        <w:t>申报企业只能授权一个自然人参加本次带量采购活动，并承担相应法律责任。</w:t>
      </w:r>
    </w:p>
    <w:p w:rsidR="007A417D" w:rsidRDefault="006971FD">
      <w:pPr>
        <w:snapToGrid w:val="0"/>
        <w:spacing w:line="560" w:lineRule="exact"/>
        <w:ind w:firstLineChars="200" w:firstLine="640"/>
        <w:jc w:val="both"/>
        <w:rPr>
          <w:rFonts w:ascii="仿宋_GB2312" w:eastAsia="仿宋_GB2312" w:hAnsi="黑体" w:cs="黑体"/>
          <w:sz w:val="32"/>
          <w:szCs w:val="32"/>
          <w:lang w:eastAsia="zh-CN"/>
        </w:rPr>
      </w:pPr>
      <w:r>
        <w:rPr>
          <w:rFonts w:ascii="仿宋_GB2312" w:eastAsia="仿宋_GB2312" w:hAnsi="黑体" w:cs="黑体" w:hint="eastAsia"/>
          <w:sz w:val="32"/>
          <w:szCs w:val="32"/>
          <w:lang w:eastAsia="zh-CN"/>
        </w:rPr>
        <w:t>3</w:t>
      </w:r>
      <w:r>
        <w:rPr>
          <w:rFonts w:ascii="仿宋_GB2312" w:eastAsia="仿宋_GB2312" w:hAnsi="黑体" w:cs="黑体"/>
          <w:sz w:val="32"/>
          <w:szCs w:val="32"/>
          <w:lang w:eastAsia="zh-CN"/>
        </w:rPr>
        <w:t>.</w:t>
      </w:r>
      <w:r>
        <w:rPr>
          <w:rFonts w:ascii="仿宋_GB2312" w:eastAsia="仿宋_GB2312" w:hAnsi="黑体" w:cs="黑体" w:hint="eastAsia"/>
          <w:sz w:val="32"/>
          <w:szCs w:val="32"/>
          <w:lang w:eastAsia="zh-CN"/>
        </w:rPr>
        <w:t>依法取得《医疗器械生产企业许可证》、《产品</w:t>
      </w:r>
      <w:r>
        <w:rPr>
          <w:rFonts w:ascii="仿宋_GB2312" w:eastAsia="仿宋_GB2312" w:hAnsi="黑体" w:cs="黑体"/>
          <w:sz w:val="32"/>
          <w:szCs w:val="32"/>
          <w:lang w:eastAsia="zh-CN"/>
        </w:rPr>
        <w:t>登记表</w:t>
      </w:r>
      <w:r>
        <w:rPr>
          <w:rFonts w:ascii="仿宋_GB2312" w:eastAsia="仿宋_GB2312" w:hAnsi="黑体" w:cs="黑体" w:hint="eastAsia"/>
          <w:sz w:val="32"/>
          <w:szCs w:val="32"/>
          <w:lang w:eastAsia="zh-CN"/>
        </w:rPr>
        <w:t>》《营业执照》；进口医用耗材申报企业必须依法取得《医疗器械经营企业许可证》及《营业执照》。</w:t>
      </w:r>
    </w:p>
    <w:p w:rsidR="007A417D" w:rsidRDefault="006971FD">
      <w:pPr>
        <w:snapToGrid w:val="0"/>
        <w:spacing w:line="560" w:lineRule="exact"/>
        <w:ind w:firstLineChars="200" w:firstLine="640"/>
        <w:jc w:val="both"/>
        <w:rPr>
          <w:rFonts w:ascii="仿宋_GB2312" w:eastAsia="仿宋_GB2312" w:hAnsi="黑体" w:cs="黑体"/>
          <w:sz w:val="32"/>
          <w:szCs w:val="32"/>
          <w:lang w:eastAsia="zh-CN"/>
        </w:rPr>
      </w:pPr>
      <w:r>
        <w:rPr>
          <w:rFonts w:ascii="仿宋_GB2312" w:eastAsia="仿宋_GB2312" w:hAnsi="黑体" w:cs="黑体" w:hint="eastAsia"/>
          <w:sz w:val="32"/>
          <w:szCs w:val="32"/>
          <w:lang w:eastAsia="zh-CN"/>
        </w:rPr>
        <w:t>4</w:t>
      </w:r>
      <w:r>
        <w:rPr>
          <w:rFonts w:ascii="仿宋_GB2312" w:eastAsia="仿宋_GB2312" w:hAnsi="黑体" w:cs="黑体"/>
          <w:sz w:val="32"/>
          <w:szCs w:val="32"/>
          <w:lang w:eastAsia="zh-CN"/>
        </w:rPr>
        <w:t>.</w:t>
      </w:r>
      <w:r>
        <w:rPr>
          <w:rFonts w:ascii="仿宋_GB2312" w:eastAsia="仿宋_GB2312" w:hAnsi="黑体" w:cs="黑体" w:hint="eastAsia"/>
          <w:sz w:val="32"/>
          <w:szCs w:val="32"/>
          <w:lang w:eastAsia="zh-CN"/>
        </w:rPr>
        <w:t>信誉良好，具有履行合同必须具备的医用耗材生产规模和供应保障能力。</w:t>
      </w:r>
    </w:p>
    <w:p w:rsidR="007A417D" w:rsidRDefault="006971FD">
      <w:pPr>
        <w:snapToGrid w:val="0"/>
        <w:spacing w:line="560" w:lineRule="exact"/>
        <w:ind w:firstLineChars="200" w:firstLine="640"/>
        <w:jc w:val="both"/>
        <w:rPr>
          <w:rFonts w:ascii="仿宋_GB2312" w:eastAsia="仿宋_GB2312" w:hAnsi="黑体" w:cs="黑体"/>
          <w:sz w:val="32"/>
          <w:szCs w:val="32"/>
          <w:lang w:eastAsia="zh-CN"/>
        </w:rPr>
      </w:pPr>
      <w:r>
        <w:rPr>
          <w:rFonts w:ascii="仿宋_GB2312" w:eastAsia="仿宋_GB2312" w:hAnsi="黑体" w:cs="黑体" w:hint="eastAsia"/>
          <w:sz w:val="32"/>
          <w:szCs w:val="32"/>
          <w:lang w:eastAsia="zh-CN"/>
        </w:rPr>
        <w:t>5</w:t>
      </w:r>
      <w:r>
        <w:rPr>
          <w:rFonts w:ascii="仿宋_GB2312" w:eastAsia="仿宋_GB2312" w:hAnsi="黑体" w:cs="黑体"/>
          <w:sz w:val="32"/>
          <w:szCs w:val="32"/>
          <w:lang w:eastAsia="zh-CN"/>
        </w:rPr>
        <w:t>.</w:t>
      </w:r>
      <w:r>
        <w:rPr>
          <w:rFonts w:ascii="仿宋_GB2312" w:eastAsia="仿宋_GB2312" w:hAnsi="黑体" w:cs="黑体" w:hint="eastAsia"/>
          <w:sz w:val="32"/>
          <w:szCs w:val="32"/>
          <w:lang w:eastAsia="zh-CN"/>
        </w:rPr>
        <w:t>201</w:t>
      </w:r>
      <w:r>
        <w:rPr>
          <w:rFonts w:ascii="仿宋_GB2312" w:eastAsia="仿宋_GB2312" w:hAnsi="黑体" w:cs="黑体"/>
          <w:sz w:val="32"/>
          <w:szCs w:val="32"/>
          <w:lang w:eastAsia="zh-CN"/>
        </w:rPr>
        <w:t>8</w:t>
      </w:r>
      <w:r>
        <w:rPr>
          <w:rFonts w:ascii="仿宋_GB2312" w:eastAsia="仿宋_GB2312" w:hAnsi="黑体" w:cs="黑体" w:hint="eastAsia"/>
          <w:sz w:val="32"/>
          <w:szCs w:val="32"/>
          <w:lang w:eastAsia="zh-CN"/>
        </w:rPr>
        <w:t>年以来，在生产或经营活动中无生产假冒伪劣医用耗材等严重违法违规记录。</w:t>
      </w:r>
    </w:p>
    <w:p w:rsidR="007A417D" w:rsidRDefault="006971FD">
      <w:pPr>
        <w:snapToGrid w:val="0"/>
        <w:spacing w:line="560" w:lineRule="exact"/>
        <w:ind w:firstLineChars="200" w:firstLine="640"/>
        <w:jc w:val="both"/>
        <w:rPr>
          <w:rFonts w:ascii="仿宋_GB2312" w:eastAsia="仿宋_GB2312" w:hAnsi="黑体" w:cs="黑体"/>
          <w:sz w:val="32"/>
          <w:szCs w:val="32"/>
          <w:lang w:eastAsia="zh-CN"/>
        </w:rPr>
      </w:pPr>
      <w:r>
        <w:rPr>
          <w:rFonts w:ascii="仿宋_GB2312" w:eastAsia="仿宋_GB2312" w:hAnsi="黑体" w:cs="黑体" w:hint="eastAsia"/>
          <w:sz w:val="32"/>
          <w:szCs w:val="32"/>
          <w:lang w:eastAsia="zh-CN"/>
        </w:rPr>
        <w:t>6</w:t>
      </w:r>
      <w:r>
        <w:rPr>
          <w:rFonts w:ascii="仿宋_GB2312" w:eastAsia="仿宋_GB2312" w:hAnsi="黑体" w:cs="黑体"/>
          <w:sz w:val="32"/>
          <w:szCs w:val="32"/>
          <w:lang w:eastAsia="zh-CN"/>
        </w:rPr>
        <w:t>.</w:t>
      </w:r>
      <w:r>
        <w:rPr>
          <w:rFonts w:ascii="仿宋_GB2312" w:eastAsia="仿宋_GB2312" w:hAnsi="黑体" w:cs="黑体" w:hint="eastAsia"/>
          <w:sz w:val="32"/>
          <w:szCs w:val="32"/>
          <w:lang w:eastAsia="zh-CN"/>
        </w:rPr>
        <w:t>符合法律、法规等相关规定。</w:t>
      </w:r>
    </w:p>
    <w:p w:rsidR="007A417D" w:rsidRDefault="006971FD">
      <w:pPr>
        <w:snapToGrid w:val="0"/>
        <w:spacing w:line="560" w:lineRule="exact"/>
        <w:ind w:firstLineChars="200" w:firstLine="640"/>
        <w:jc w:val="both"/>
        <w:rPr>
          <w:rFonts w:ascii="仿宋_GB2312" w:eastAsia="仿宋_GB2312" w:hAnsi="黑体" w:cs="黑体"/>
          <w:sz w:val="32"/>
          <w:szCs w:val="32"/>
          <w:lang w:eastAsia="zh-CN"/>
        </w:rPr>
      </w:pPr>
      <w:bookmarkStart w:id="30" w:name="_Toc10134"/>
      <w:r>
        <w:rPr>
          <w:rFonts w:ascii="仿宋_GB2312" w:eastAsia="仿宋_GB2312" w:hAnsi="黑体" w:cs="黑体" w:hint="eastAsia"/>
          <w:sz w:val="32"/>
          <w:szCs w:val="32"/>
          <w:lang w:eastAsia="zh-CN"/>
        </w:rPr>
        <w:t>（二）其他要求</w:t>
      </w:r>
      <w:bookmarkEnd w:id="30"/>
    </w:p>
    <w:p w:rsidR="007A417D" w:rsidRDefault="006971FD">
      <w:pPr>
        <w:snapToGrid w:val="0"/>
        <w:spacing w:line="560" w:lineRule="exact"/>
        <w:ind w:firstLineChars="200" w:firstLine="640"/>
        <w:jc w:val="both"/>
        <w:rPr>
          <w:rFonts w:ascii="仿宋_GB2312" w:eastAsia="仿宋_GB2312" w:hAnsi="黑体" w:cs="黑体"/>
          <w:sz w:val="32"/>
          <w:szCs w:val="32"/>
          <w:lang w:eastAsia="zh-CN"/>
        </w:rPr>
      </w:pPr>
      <w:r>
        <w:rPr>
          <w:rFonts w:ascii="仿宋_GB2312" w:eastAsia="仿宋_GB2312" w:hAnsi="黑体" w:cs="黑体" w:hint="eastAsia"/>
          <w:sz w:val="32"/>
          <w:szCs w:val="32"/>
          <w:lang w:eastAsia="zh-CN"/>
        </w:rPr>
        <w:t>1．若申报企业明显不具备申报资格中规定必须满足的全部要求，或涉嫌</w:t>
      </w:r>
      <w:proofErr w:type="gramStart"/>
      <w:r>
        <w:rPr>
          <w:rFonts w:ascii="仿宋_GB2312" w:eastAsia="仿宋_GB2312" w:hAnsi="黑体" w:cs="黑体" w:hint="eastAsia"/>
          <w:sz w:val="32"/>
          <w:szCs w:val="32"/>
          <w:lang w:eastAsia="zh-CN"/>
        </w:rPr>
        <w:t>不</w:t>
      </w:r>
      <w:proofErr w:type="gramEnd"/>
      <w:r>
        <w:rPr>
          <w:rFonts w:ascii="仿宋_GB2312" w:eastAsia="仿宋_GB2312" w:hAnsi="黑体" w:cs="黑体" w:hint="eastAsia"/>
          <w:sz w:val="32"/>
          <w:szCs w:val="32"/>
          <w:lang w:eastAsia="zh-CN"/>
        </w:rPr>
        <w:t>如实提供证明材料的，一经确认，将不接受其申报；情节严重的，取消该企业生产的所有产品在采购周期内联合</w:t>
      </w:r>
      <w:r>
        <w:rPr>
          <w:rFonts w:ascii="仿宋_GB2312" w:eastAsia="仿宋_GB2312" w:hAnsi="黑体" w:cs="黑体" w:hint="eastAsia"/>
          <w:sz w:val="32"/>
          <w:szCs w:val="32"/>
          <w:lang w:eastAsia="zh-CN"/>
        </w:rPr>
        <w:lastRenderedPageBreak/>
        <w:t>带量采购地区医药采购活动的参与资格。</w:t>
      </w:r>
    </w:p>
    <w:p w:rsidR="007A417D" w:rsidRDefault="006971FD">
      <w:pPr>
        <w:snapToGrid w:val="0"/>
        <w:spacing w:line="560" w:lineRule="exact"/>
        <w:ind w:firstLineChars="200" w:firstLine="640"/>
        <w:jc w:val="both"/>
        <w:rPr>
          <w:rFonts w:ascii="仿宋_GB2312" w:eastAsia="仿宋_GB2312" w:hAnsi="黑体" w:cs="黑体"/>
          <w:sz w:val="32"/>
          <w:szCs w:val="32"/>
          <w:lang w:eastAsia="zh-CN"/>
        </w:rPr>
      </w:pPr>
      <w:r>
        <w:rPr>
          <w:rFonts w:ascii="仿宋_GB2312" w:eastAsia="仿宋_GB2312" w:hAnsi="黑体" w:cs="黑体" w:hint="eastAsia"/>
          <w:sz w:val="32"/>
          <w:szCs w:val="32"/>
          <w:lang w:eastAsia="zh-CN"/>
        </w:rPr>
        <w:t>2．采购文件公布之日起前两年内，申报企业不存在因申报品种质量等问题被省级（含）以上药品监督管理部门处罚过的情况以及不存在其他在经营活动中因严重违法被行政处罚或刑事处罚的情况；申报品种不存在省级（含）以上药品监督管理部门质量检验不合格情况。</w:t>
      </w:r>
    </w:p>
    <w:p w:rsidR="007A417D" w:rsidRDefault="006971FD">
      <w:pPr>
        <w:snapToGrid w:val="0"/>
        <w:spacing w:line="560" w:lineRule="exact"/>
        <w:ind w:firstLineChars="200" w:firstLine="640"/>
        <w:jc w:val="both"/>
        <w:rPr>
          <w:rFonts w:ascii="仿宋_GB2312" w:eastAsia="仿宋_GB2312" w:hAnsi="黑体" w:cs="黑体"/>
          <w:sz w:val="32"/>
          <w:szCs w:val="32"/>
          <w:lang w:eastAsia="zh-CN"/>
        </w:rPr>
      </w:pPr>
      <w:r>
        <w:rPr>
          <w:rFonts w:ascii="仿宋_GB2312" w:eastAsia="仿宋_GB2312" w:hAnsi="黑体" w:cs="黑体" w:hint="eastAsia"/>
          <w:sz w:val="32"/>
          <w:szCs w:val="32"/>
          <w:lang w:eastAsia="zh-CN"/>
        </w:rPr>
        <w:t>3．</w:t>
      </w:r>
      <w:proofErr w:type="gramStart"/>
      <w:r>
        <w:rPr>
          <w:rFonts w:ascii="仿宋_GB2312" w:eastAsia="仿宋_GB2312" w:hAnsi="黑体" w:cs="黑体" w:hint="eastAsia"/>
          <w:sz w:val="32"/>
          <w:szCs w:val="32"/>
          <w:lang w:eastAsia="zh-CN"/>
        </w:rPr>
        <w:t>联合招采办公室</w:t>
      </w:r>
      <w:proofErr w:type="gramEnd"/>
      <w:r>
        <w:rPr>
          <w:rFonts w:ascii="仿宋_GB2312" w:eastAsia="仿宋_GB2312" w:hAnsi="黑体" w:cs="黑体" w:hint="eastAsia"/>
          <w:sz w:val="32"/>
          <w:szCs w:val="32"/>
          <w:lang w:eastAsia="zh-CN"/>
        </w:rPr>
        <w:t>根据工作需要可对拟中选企业的耗材生产及拟中选耗材质量进行调查（调查形式根据实际情况确定），拟中选企业应予以积极配合。</w:t>
      </w:r>
    </w:p>
    <w:p w:rsidR="007A417D" w:rsidRDefault="006971FD">
      <w:pPr>
        <w:snapToGrid w:val="0"/>
        <w:spacing w:line="560" w:lineRule="exact"/>
        <w:ind w:firstLineChars="200" w:firstLine="640"/>
        <w:jc w:val="both"/>
        <w:rPr>
          <w:rFonts w:ascii="仿宋_GB2312" w:eastAsia="仿宋_GB2312" w:hAnsi="黑体" w:cs="黑体"/>
          <w:sz w:val="32"/>
          <w:szCs w:val="32"/>
          <w:lang w:eastAsia="zh-CN"/>
        </w:rPr>
      </w:pPr>
      <w:r>
        <w:rPr>
          <w:rFonts w:ascii="仿宋_GB2312" w:eastAsia="仿宋_GB2312" w:hAnsi="黑体" w:cs="黑体" w:hint="eastAsia"/>
          <w:sz w:val="32"/>
          <w:szCs w:val="32"/>
          <w:lang w:eastAsia="zh-CN"/>
        </w:rPr>
        <w:t>4． 申报企业中选后，须按联合采购地区要求签订购销协议。</w:t>
      </w:r>
    </w:p>
    <w:p w:rsidR="007A417D" w:rsidRDefault="006971FD">
      <w:pPr>
        <w:snapToGrid w:val="0"/>
        <w:spacing w:line="560" w:lineRule="exact"/>
        <w:ind w:firstLineChars="200" w:firstLine="640"/>
        <w:jc w:val="both"/>
        <w:rPr>
          <w:rFonts w:ascii="仿宋_GB2312" w:eastAsia="仿宋_GB2312" w:hAnsi="黑体" w:cs="黑体"/>
          <w:sz w:val="32"/>
          <w:szCs w:val="32"/>
          <w:lang w:eastAsia="zh-CN"/>
        </w:rPr>
      </w:pPr>
      <w:r>
        <w:rPr>
          <w:rFonts w:ascii="仿宋_GB2312" w:eastAsia="仿宋_GB2312" w:hAnsi="黑体" w:cs="黑体" w:hint="eastAsia"/>
          <w:sz w:val="32"/>
          <w:szCs w:val="32"/>
          <w:lang w:eastAsia="zh-CN"/>
        </w:rPr>
        <w:t>5．中选产品在履行协议中如遇国家政策调整或不可抗力，致使直接影响协议履行的，由签订购销协议中的各方协商解决。</w:t>
      </w:r>
    </w:p>
    <w:p w:rsidR="007A417D" w:rsidRDefault="006971FD">
      <w:pPr>
        <w:spacing w:line="560" w:lineRule="exact"/>
        <w:ind w:firstLine="645"/>
        <w:jc w:val="both"/>
        <w:outlineLvl w:val="1"/>
        <w:rPr>
          <w:rFonts w:ascii="黑体" w:eastAsia="黑体" w:hAnsi="黑体"/>
          <w:color w:val="000000"/>
          <w:sz w:val="32"/>
          <w:szCs w:val="32"/>
          <w:lang w:eastAsia="zh-CN"/>
        </w:rPr>
      </w:pPr>
      <w:bookmarkStart w:id="31" w:name="_Toc46326271"/>
      <w:r>
        <w:rPr>
          <w:rFonts w:ascii="黑体" w:eastAsia="黑体" w:hAnsi="黑体" w:hint="eastAsia"/>
          <w:color w:val="000000"/>
          <w:sz w:val="32"/>
          <w:szCs w:val="32"/>
          <w:lang w:eastAsia="zh-CN"/>
        </w:rPr>
        <w:t>二、申报材料编制</w:t>
      </w:r>
      <w:bookmarkEnd w:id="31"/>
    </w:p>
    <w:p w:rsidR="007A417D" w:rsidRDefault="006971FD">
      <w:pPr>
        <w:pStyle w:val="2"/>
        <w:spacing w:before="0" w:after="0" w:line="560" w:lineRule="exact"/>
        <w:ind w:firstLineChars="150" w:firstLine="480"/>
        <w:rPr>
          <w:rFonts w:ascii="仿宋_GB2312" w:eastAsia="仿宋_GB2312" w:hAnsi="黑体" w:cs="黑体"/>
          <w:b w:val="0"/>
          <w:bCs w:val="0"/>
          <w:kern w:val="0"/>
        </w:rPr>
      </w:pPr>
      <w:r>
        <w:rPr>
          <w:rFonts w:ascii="仿宋_GB2312" w:eastAsia="仿宋_GB2312" w:hAnsi="黑体" w:cs="黑体" w:hint="eastAsia"/>
          <w:b w:val="0"/>
          <w:bCs w:val="0"/>
          <w:kern w:val="0"/>
        </w:rPr>
        <w:t>（一）申报文件的构成</w:t>
      </w:r>
    </w:p>
    <w:p w:rsidR="007A417D" w:rsidRDefault="006971FD">
      <w:pPr>
        <w:spacing w:line="600" w:lineRule="exact"/>
        <w:ind w:firstLineChars="200" w:firstLine="640"/>
        <w:rPr>
          <w:rFonts w:ascii="仿宋_GB2312" w:eastAsia="仿宋_GB2312" w:hAnsi="黑体" w:cs="黑体"/>
          <w:sz w:val="32"/>
          <w:szCs w:val="32"/>
          <w:lang w:eastAsia="zh-CN"/>
        </w:rPr>
      </w:pPr>
      <w:r>
        <w:rPr>
          <w:rFonts w:ascii="仿宋_GB2312" w:eastAsia="仿宋_GB2312" w:hAnsi="黑体" w:cs="黑体" w:hint="eastAsia"/>
          <w:sz w:val="32"/>
          <w:szCs w:val="32"/>
          <w:lang w:eastAsia="zh-CN"/>
        </w:rPr>
        <w:t>1、企业按表</w:t>
      </w:r>
      <w:r>
        <w:rPr>
          <w:rFonts w:ascii="仿宋_GB2312" w:eastAsia="仿宋_GB2312" w:hAnsi="黑体" w:cs="黑体"/>
          <w:sz w:val="32"/>
          <w:szCs w:val="32"/>
          <w:lang w:eastAsia="zh-CN"/>
        </w:rPr>
        <w:t>2</w:t>
      </w:r>
      <w:r>
        <w:rPr>
          <w:rFonts w:ascii="仿宋_GB2312" w:eastAsia="仿宋_GB2312" w:hAnsi="黑体" w:cs="黑体" w:hint="eastAsia"/>
          <w:sz w:val="32"/>
          <w:szCs w:val="32"/>
          <w:lang w:eastAsia="zh-CN"/>
        </w:rPr>
        <w:t>格式与要求编制。</w:t>
      </w:r>
    </w:p>
    <w:p w:rsidR="007A417D" w:rsidRDefault="006971FD" w:rsidP="00124AAC">
      <w:pPr>
        <w:tabs>
          <w:tab w:val="left" w:pos="2625"/>
        </w:tabs>
        <w:spacing w:line="360" w:lineRule="auto"/>
        <w:jc w:val="center"/>
        <w:rPr>
          <w:rStyle w:val="info1"/>
          <w:rFonts w:ascii="仿宋" w:eastAsia="仿宋" w:hAnsi="仿宋" w:cs="仿宋_GB2312"/>
          <w:b/>
          <w:spacing w:val="-20"/>
          <w:sz w:val="32"/>
          <w:szCs w:val="32"/>
          <w:lang w:eastAsia="zh-CN"/>
        </w:rPr>
      </w:pPr>
      <w:r>
        <w:rPr>
          <w:rStyle w:val="info1"/>
          <w:rFonts w:ascii="仿宋" w:eastAsia="仿宋" w:hAnsi="仿宋" w:cs="仿宋_GB2312" w:hint="eastAsia"/>
          <w:b/>
          <w:spacing w:val="-20"/>
          <w:sz w:val="32"/>
          <w:szCs w:val="32"/>
          <w:lang w:eastAsia="zh-CN"/>
        </w:rPr>
        <w:t>表</w:t>
      </w:r>
      <w:r>
        <w:rPr>
          <w:rStyle w:val="info1"/>
          <w:rFonts w:ascii="仿宋" w:eastAsia="仿宋" w:hAnsi="仿宋" w:cs="仿宋_GB2312"/>
          <w:b/>
          <w:spacing w:val="-20"/>
          <w:sz w:val="32"/>
          <w:szCs w:val="32"/>
          <w:lang w:eastAsia="zh-CN"/>
        </w:rPr>
        <w:t>2</w:t>
      </w:r>
      <w:r>
        <w:rPr>
          <w:rStyle w:val="info1"/>
          <w:rFonts w:ascii="仿宋" w:eastAsia="仿宋" w:hAnsi="仿宋" w:cs="仿宋_GB2312" w:hint="eastAsia"/>
          <w:b/>
          <w:spacing w:val="-20"/>
          <w:sz w:val="32"/>
          <w:szCs w:val="32"/>
          <w:lang w:eastAsia="zh-CN"/>
        </w:rPr>
        <w:t xml:space="preserve"> 申报材料内容与要求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817"/>
        <w:gridCol w:w="3271"/>
      </w:tblGrid>
      <w:tr w:rsidR="007A417D" w:rsidTr="00F651E2">
        <w:tc>
          <w:tcPr>
            <w:tcW w:w="0" w:type="auto"/>
            <w:vAlign w:val="center"/>
          </w:tcPr>
          <w:p w:rsidR="007A417D" w:rsidRDefault="00D969AE">
            <w:pPr>
              <w:spacing w:line="0" w:lineRule="atLeast"/>
              <w:jc w:val="center"/>
              <w:rPr>
                <w:rFonts w:ascii="仿宋" w:eastAsia="仿宋" w:hAnsi="仿宋"/>
                <w:spacing w:val="-20"/>
                <w:sz w:val="28"/>
                <w:szCs w:val="28"/>
                <w:lang w:eastAsia="zh-CN"/>
              </w:rPr>
            </w:pPr>
            <w:r>
              <w:rPr>
                <w:rFonts w:ascii="仿宋" w:eastAsia="仿宋" w:hAnsi="仿宋" w:hint="eastAsia"/>
                <w:spacing w:val="-20"/>
                <w:sz w:val="28"/>
                <w:szCs w:val="28"/>
                <w:lang w:eastAsia="zh-CN"/>
              </w:rPr>
              <w:t>序号</w:t>
            </w:r>
          </w:p>
        </w:tc>
        <w:tc>
          <w:tcPr>
            <w:tcW w:w="4817" w:type="dxa"/>
            <w:vAlign w:val="center"/>
          </w:tcPr>
          <w:p w:rsidR="007A417D" w:rsidRDefault="006971FD">
            <w:pPr>
              <w:spacing w:line="0" w:lineRule="atLeast"/>
              <w:jc w:val="center"/>
              <w:rPr>
                <w:rFonts w:ascii="仿宋" w:eastAsia="仿宋" w:hAnsi="仿宋"/>
                <w:b/>
                <w:spacing w:val="-20"/>
                <w:sz w:val="28"/>
                <w:szCs w:val="28"/>
              </w:rPr>
            </w:pPr>
            <w:proofErr w:type="spellStart"/>
            <w:r>
              <w:rPr>
                <w:rFonts w:ascii="仿宋" w:eastAsia="仿宋" w:hAnsi="仿宋" w:hint="eastAsia"/>
                <w:b/>
                <w:spacing w:val="-20"/>
                <w:sz w:val="28"/>
                <w:szCs w:val="28"/>
              </w:rPr>
              <w:t>申报材料名称与说明</w:t>
            </w:r>
            <w:proofErr w:type="spellEnd"/>
          </w:p>
        </w:tc>
        <w:tc>
          <w:tcPr>
            <w:tcW w:w="3271" w:type="dxa"/>
            <w:vAlign w:val="center"/>
          </w:tcPr>
          <w:p w:rsidR="007A417D" w:rsidRDefault="006971FD">
            <w:pPr>
              <w:spacing w:line="0" w:lineRule="atLeast"/>
              <w:jc w:val="center"/>
              <w:rPr>
                <w:rFonts w:ascii="仿宋" w:eastAsia="仿宋" w:hAnsi="仿宋"/>
                <w:b/>
                <w:spacing w:val="-20"/>
                <w:sz w:val="28"/>
                <w:szCs w:val="28"/>
              </w:rPr>
            </w:pPr>
            <w:proofErr w:type="spellStart"/>
            <w:r>
              <w:rPr>
                <w:rFonts w:ascii="仿宋" w:eastAsia="仿宋" w:hAnsi="仿宋" w:hint="eastAsia"/>
                <w:b/>
                <w:spacing w:val="-20"/>
                <w:sz w:val="28"/>
                <w:szCs w:val="28"/>
              </w:rPr>
              <w:t>材料要求</w:t>
            </w:r>
            <w:proofErr w:type="spellEnd"/>
          </w:p>
        </w:tc>
      </w:tr>
      <w:tr w:rsidR="00D969AE" w:rsidTr="00F651E2">
        <w:tc>
          <w:tcPr>
            <w:tcW w:w="0" w:type="auto"/>
            <w:vAlign w:val="center"/>
          </w:tcPr>
          <w:p w:rsidR="00D969AE" w:rsidRDefault="00D969AE">
            <w:pPr>
              <w:spacing w:line="0" w:lineRule="atLeast"/>
              <w:jc w:val="center"/>
              <w:rPr>
                <w:rFonts w:ascii="仿宋" w:eastAsia="仿宋" w:hAnsi="仿宋"/>
                <w:spacing w:val="-20"/>
                <w:sz w:val="28"/>
                <w:szCs w:val="28"/>
              </w:rPr>
            </w:pPr>
            <w:r>
              <w:rPr>
                <w:rFonts w:ascii="仿宋" w:eastAsia="仿宋" w:hAnsi="仿宋"/>
                <w:spacing w:val="-20"/>
                <w:sz w:val="28"/>
                <w:szCs w:val="28"/>
              </w:rPr>
              <w:t>1</w:t>
            </w:r>
          </w:p>
        </w:tc>
        <w:tc>
          <w:tcPr>
            <w:tcW w:w="4817" w:type="dxa"/>
            <w:vAlign w:val="center"/>
          </w:tcPr>
          <w:p w:rsidR="00D969AE" w:rsidRDefault="00D969AE">
            <w:pPr>
              <w:spacing w:line="0" w:lineRule="atLeast"/>
              <w:rPr>
                <w:rFonts w:ascii="仿宋" w:eastAsia="仿宋" w:hAnsi="仿宋"/>
                <w:spacing w:val="-20"/>
                <w:sz w:val="28"/>
                <w:szCs w:val="28"/>
              </w:rPr>
            </w:pPr>
            <w:proofErr w:type="spellStart"/>
            <w:r>
              <w:rPr>
                <w:rFonts w:ascii="仿宋" w:eastAsia="仿宋" w:hAnsi="仿宋" w:hint="eastAsia"/>
                <w:spacing w:val="-20"/>
                <w:sz w:val="28"/>
                <w:szCs w:val="28"/>
              </w:rPr>
              <w:t>法定代表人授权书</w:t>
            </w:r>
            <w:proofErr w:type="spellEnd"/>
          </w:p>
        </w:tc>
        <w:tc>
          <w:tcPr>
            <w:tcW w:w="3271" w:type="dxa"/>
            <w:vAlign w:val="center"/>
          </w:tcPr>
          <w:p w:rsidR="00D969AE" w:rsidRDefault="00124AAC">
            <w:pPr>
              <w:spacing w:line="0" w:lineRule="atLeast"/>
              <w:rPr>
                <w:rFonts w:ascii="仿宋" w:eastAsia="仿宋" w:hAnsi="仿宋"/>
                <w:spacing w:val="-20"/>
                <w:sz w:val="28"/>
                <w:szCs w:val="28"/>
                <w:lang w:eastAsia="zh-CN"/>
              </w:rPr>
            </w:pPr>
            <w:r>
              <w:rPr>
                <w:rFonts w:ascii="仿宋" w:eastAsia="仿宋" w:hAnsi="仿宋" w:hint="eastAsia"/>
                <w:spacing w:val="-20"/>
                <w:sz w:val="28"/>
                <w:szCs w:val="28"/>
                <w:lang w:eastAsia="zh-CN"/>
              </w:rPr>
              <w:t>平台下载</w:t>
            </w:r>
            <w:r w:rsidR="00F651E2">
              <w:rPr>
                <w:rFonts w:ascii="仿宋" w:eastAsia="仿宋" w:hAnsi="仿宋" w:hint="eastAsia"/>
                <w:spacing w:val="-20"/>
                <w:sz w:val="28"/>
                <w:szCs w:val="28"/>
                <w:lang w:eastAsia="zh-CN"/>
              </w:rPr>
              <w:t xml:space="preserve"> 附件1</w:t>
            </w:r>
          </w:p>
        </w:tc>
      </w:tr>
      <w:tr w:rsidR="00D969AE" w:rsidTr="00F651E2">
        <w:tc>
          <w:tcPr>
            <w:tcW w:w="0" w:type="auto"/>
            <w:vAlign w:val="center"/>
          </w:tcPr>
          <w:p w:rsidR="00D969AE" w:rsidRDefault="00D969AE">
            <w:pPr>
              <w:spacing w:line="0" w:lineRule="atLeast"/>
              <w:jc w:val="center"/>
              <w:rPr>
                <w:rFonts w:ascii="仿宋" w:eastAsia="仿宋" w:hAnsi="仿宋"/>
                <w:spacing w:val="-20"/>
                <w:sz w:val="28"/>
                <w:szCs w:val="28"/>
              </w:rPr>
            </w:pPr>
            <w:r>
              <w:rPr>
                <w:rFonts w:ascii="仿宋" w:eastAsia="仿宋" w:hAnsi="仿宋" w:hint="eastAsia"/>
                <w:spacing w:val="-20"/>
                <w:sz w:val="28"/>
                <w:szCs w:val="28"/>
              </w:rPr>
              <w:t>3</w:t>
            </w:r>
          </w:p>
        </w:tc>
        <w:tc>
          <w:tcPr>
            <w:tcW w:w="4817" w:type="dxa"/>
            <w:vAlign w:val="center"/>
          </w:tcPr>
          <w:p w:rsidR="00D969AE" w:rsidRDefault="00D969AE">
            <w:pPr>
              <w:spacing w:line="0" w:lineRule="atLeast"/>
              <w:rPr>
                <w:rFonts w:ascii="仿宋" w:eastAsia="仿宋" w:hAnsi="仿宋"/>
                <w:spacing w:val="-20"/>
                <w:sz w:val="28"/>
                <w:szCs w:val="28"/>
              </w:rPr>
            </w:pPr>
            <w:proofErr w:type="spellStart"/>
            <w:r>
              <w:rPr>
                <w:rFonts w:ascii="仿宋" w:eastAsia="仿宋" w:hAnsi="仿宋" w:hint="eastAsia"/>
                <w:spacing w:val="-20"/>
                <w:sz w:val="28"/>
                <w:szCs w:val="28"/>
              </w:rPr>
              <w:t>申报授权与代理证明</w:t>
            </w:r>
            <w:proofErr w:type="spellEnd"/>
          </w:p>
        </w:tc>
        <w:tc>
          <w:tcPr>
            <w:tcW w:w="3271" w:type="dxa"/>
            <w:vAlign w:val="center"/>
          </w:tcPr>
          <w:p w:rsidR="00D969AE" w:rsidRDefault="00F651E2">
            <w:pPr>
              <w:spacing w:line="0" w:lineRule="atLeast"/>
              <w:rPr>
                <w:rFonts w:ascii="仿宋" w:eastAsia="仿宋" w:hAnsi="仿宋"/>
                <w:spacing w:val="-20"/>
                <w:sz w:val="28"/>
                <w:szCs w:val="28"/>
                <w:lang w:eastAsia="zh-CN"/>
              </w:rPr>
            </w:pPr>
            <w:r>
              <w:rPr>
                <w:rFonts w:ascii="仿宋" w:eastAsia="仿宋" w:hAnsi="仿宋" w:hint="eastAsia"/>
                <w:spacing w:val="-20"/>
                <w:sz w:val="28"/>
                <w:szCs w:val="28"/>
                <w:lang w:eastAsia="zh-CN"/>
              </w:rPr>
              <w:t>自行编制</w:t>
            </w:r>
          </w:p>
        </w:tc>
      </w:tr>
      <w:tr w:rsidR="00D969AE" w:rsidTr="00F651E2">
        <w:tc>
          <w:tcPr>
            <w:tcW w:w="0" w:type="auto"/>
            <w:vAlign w:val="center"/>
          </w:tcPr>
          <w:p w:rsidR="00D969AE" w:rsidRDefault="00D969AE">
            <w:pPr>
              <w:spacing w:line="0" w:lineRule="atLeast"/>
              <w:jc w:val="center"/>
              <w:rPr>
                <w:rFonts w:ascii="仿宋" w:eastAsia="仿宋" w:hAnsi="仿宋"/>
                <w:spacing w:val="-20"/>
                <w:sz w:val="28"/>
                <w:szCs w:val="28"/>
              </w:rPr>
            </w:pPr>
            <w:r>
              <w:rPr>
                <w:rFonts w:ascii="仿宋" w:eastAsia="仿宋" w:hAnsi="仿宋" w:hint="eastAsia"/>
                <w:spacing w:val="-20"/>
                <w:sz w:val="28"/>
                <w:szCs w:val="28"/>
              </w:rPr>
              <w:t>4</w:t>
            </w:r>
          </w:p>
        </w:tc>
        <w:tc>
          <w:tcPr>
            <w:tcW w:w="4817" w:type="dxa"/>
            <w:vAlign w:val="center"/>
          </w:tcPr>
          <w:p w:rsidR="00D969AE" w:rsidRDefault="00D969AE" w:rsidP="00F651E2">
            <w:pPr>
              <w:spacing w:line="0" w:lineRule="atLeast"/>
              <w:rPr>
                <w:rFonts w:ascii="仿宋" w:eastAsia="仿宋" w:hAnsi="仿宋" w:hint="eastAsia"/>
                <w:spacing w:val="-20"/>
                <w:sz w:val="28"/>
                <w:szCs w:val="28"/>
                <w:lang w:eastAsia="zh-CN"/>
              </w:rPr>
            </w:pPr>
            <w:proofErr w:type="spellStart"/>
            <w:r>
              <w:rPr>
                <w:rFonts w:ascii="仿宋" w:eastAsia="仿宋" w:hAnsi="仿宋" w:hint="eastAsia"/>
                <w:spacing w:val="-20"/>
                <w:sz w:val="28"/>
                <w:szCs w:val="28"/>
              </w:rPr>
              <w:t>申报产品</w:t>
            </w:r>
            <w:proofErr w:type="spellEnd"/>
            <w:r w:rsidR="00F651E2">
              <w:rPr>
                <w:rFonts w:ascii="仿宋" w:eastAsia="仿宋" w:hAnsi="仿宋" w:hint="eastAsia"/>
                <w:spacing w:val="-20"/>
                <w:sz w:val="28"/>
                <w:szCs w:val="28"/>
                <w:lang w:eastAsia="zh-CN"/>
              </w:rPr>
              <w:t>相关</w:t>
            </w:r>
            <w:r w:rsidR="00F651E2">
              <w:rPr>
                <w:rFonts w:ascii="仿宋" w:eastAsia="仿宋" w:hAnsi="仿宋"/>
                <w:spacing w:val="-20"/>
                <w:sz w:val="28"/>
                <w:szCs w:val="28"/>
                <w:lang w:eastAsia="zh-CN"/>
              </w:rPr>
              <w:t>信息</w:t>
            </w:r>
          </w:p>
        </w:tc>
        <w:tc>
          <w:tcPr>
            <w:tcW w:w="3271" w:type="dxa"/>
            <w:vAlign w:val="center"/>
          </w:tcPr>
          <w:p w:rsidR="00D969AE" w:rsidRDefault="00F651E2">
            <w:pPr>
              <w:spacing w:line="0" w:lineRule="atLeast"/>
              <w:rPr>
                <w:rFonts w:ascii="仿宋" w:eastAsia="仿宋" w:hAnsi="仿宋"/>
                <w:spacing w:val="-20"/>
                <w:sz w:val="28"/>
                <w:szCs w:val="28"/>
                <w:lang w:eastAsia="zh-CN"/>
              </w:rPr>
            </w:pPr>
            <w:r>
              <w:rPr>
                <w:rFonts w:ascii="仿宋" w:eastAsia="仿宋" w:hAnsi="仿宋" w:hint="eastAsia"/>
                <w:spacing w:val="-20"/>
                <w:sz w:val="28"/>
                <w:szCs w:val="28"/>
                <w:lang w:eastAsia="zh-CN"/>
              </w:rPr>
              <w:t>按平台相关</w:t>
            </w:r>
            <w:r>
              <w:rPr>
                <w:rFonts w:ascii="仿宋" w:eastAsia="仿宋" w:hAnsi="仿宋"/>
                <w:spacing w:val="-20"/>
                <w:sz w:val="28"/>
                <w:szCs w:val="28"/>
                <w:lang w:eastAsia="zh-CN"/>
              </w:rPr>
              <w:t>要求</w:t>
            </w:r>
            <w:r>
              <w:rPr>
                <w:rFonts w:ascii="仿宋" w:eastAsia="仿宋" w:hAnsi="仿宋" w:hint="eastAsia"/>
                <w:spacing w:val="-20"/>
                <w:sz w:val="28"/>
                <w:szCs w:val="28"/>
                <w:lang w:eastAsia="zh-CN"/>
              </w:rPr>
              <w:t>填报</w:t>
            </w:r>
          </w:p>
        </w:tc>
      </w:tr>
      <w:tr w:rsidR="00D969AE" w:rsidTr="00F651E2">
        <w:tc>
          <w:tcPr>
            <w:tcW w:w="0" w:type="auto"/>
            <w:vAlign w:val="center"/>
          </w:tcPr>
          <w:p w:rsidR="00D969AE" w:rsidRDefault="00D969AE">
            <w:pPr>
              <w:spacing w:line="0" w:lineRule="atLeast"/>
              <w:jc w:val="center"/>
              <w:rPr>
                <w:rFonts w:ascii="仿宋" w:eastAsia="仿宋" w:hAnsi="仿宋"/>
                <w:spacing w:val="-20"/>
                <w:sz w:val="28"/>
                <w:szCs w:val="28"/>
              </w:rPr>
            </w:pPr>
            <w:r>
              <w:rPr>
                <w:rFonts w:ascii="仿宋" w:eastAsia="仿宋" w:hAnsi="仿宋" w:hint="eastAsia"/>
                <w:spacing w:val="-20"/>
                <w:sz w:val="28"/>
                <w:szCs w:val="28"/>
              </w:rPr>
              <w:t>5</w:t>
            </w:r>
          </w:p>
        </w:tc>
        <w:tc>
          <w:tcPr>
            <w:tcW w:w="4817" w:type="dxa"/>
            <w:vAlign w:val="center"/>
          </w:tcPr>
          <w:p w:rsidR="00D969AE" w:rsidRDefault="00D969AE">
            <w:pPr>
              <w:spacing w:line="0" w:lineRule="atLeast"/>
              <w:rPr>
                <w:rFonts w:ascii="仿宋" w:eastAsia="仿宋" w:hAnsi="仿宋"/>
                <w:spacing w:val="-20"/>
                <w:sz w:val="28"/>
                <w:szCs w:val="28"/>
                <w:lang w:eastAsia="zh-CN"/>
              </w:rPr>
            </w:pPr>
            <w:r>
              <w:rPr>
                <w:rFonts w:ascii="仿宋" w:eastAsia="仿宋" w:hAnsi="仿宋" w:hint="eastAsia"/>
                <w:spacing w:val="-20"/>
                <w:sz w:val="28"/>
                <w:szCs w:val="28"/>
                <w:lang w:eastAsia="zh-CN"/>
              </w:rPr>
              <w:t>申报产品对应的注册证</w:t>
            </w:r>
          </w:p>
        </w:tc>
        <w:tc>
          <w:tcPr>
            <w:tcW w:w="3271" w:type="dxa"/>
            <w:vAlign w:val="center"/>
          </w:tcPr>
          <w:p w:rsidR="00D969AE" w:rsidRDefault="00F651E2">
            <w:pPr>
              <w:spacing w:line="0" w:lineRule="atLeast"/>
              <w:rPr>
                <w:rFonts w:ascii="仿宋" w:eastAsia="仿宋" w:hAnsi="仿宋"/>
                <w:spacing w:val="-20"/>
                <w:sz w:val="28"/>
                <w:szCs w:val="28"/>
              </w:rPr>
            </w:pPr>
            <w:r>
              <w:rPr>
                <w:rFonts w:ascii="仿宋" w:eastAsia="仿宋" w:hAnsi="仿宋" w:hint="eastAsia"/>
                <w:spacing w:val="-20"/>
                <w:sz w:val="28"/>
                <w:szCs w:val="28"/>
                <w:lang w:eastAsia="zh-CN"/>
              </w:rPr>
              <w:t>按平台相关</w:t>
            </w:r>
            <w:r>
              <w:rPr>
                <w:rFonts w:ascii="仿宋" w:eastAsia="仿宋" w:hAnsi="仿宋"/>
                <w:spacing w:val="-20"/>
                <w:sz w:val="28"/>
                <w:szCs w:val="28"/>
                <w:lang w:eastAsia="zh-CN"/>
              </w:rPr>
              <w:t>要求</w:t>
            </w:r>
            <w:r>
              <w:rPr>
                <w:rFonts w:ascii="仿宋" w:eastAsia="仿宋" w:hAnsi="仿宋" w:hint="eastAsia"/>
                <w:spacing w:val="-20"/>
                <w:sz w:val="28"/>
                <w:szCs w:val="28"/>
                <w:lang w:eastAsia="zh-CN"/>
              </w:rPr>
              <w:t>填报</w:t>
            </w:r>
          </w:p>
        </w:tc>
      </w:tr>
      <w:tr w:rsidR="00D969AE" w:rsidTr="00F651E2">
        <w:tc>
          <w:tcPr>
            <w:tcW w:w="0" w:type="auto"/>
            <w:vAlign w:val="center"/>
          </w:tcPr>
          <w:p w:rsidR="00D969AE" w:rsidRDefault="00D969AE">
            <w:pPr>
              <w:spacing w:line="0" w:lineRule="atLeast"/>
              <w:jc w:val="center"/>
              <w:rPr>
                <w:rFonts w:ascii="仿宋" w:eastAsia="仿宋" w:hAnsi="仿宋"/>
                <w:spacing w:val="-20"/>
                <w:sz w:val="28"/>
                <w:szCs w:val="28"/>
              </w:rPr>
            </w:pPr>
            <w:r>
              <w:rPr>
                <w:rFonts w:ascii="仿宋" w:eastAsia="仿宋" w:hAnsi="仿宋"/>
                <w:spacing w:val="-20"/>
                <w:sz w:val="28"/>
                <w:szCs w:val="28"/>
              </w:rPr>
              <w:t>6</w:t>
            </w:r>
          </w:p>
        </w:tc>
        <w:tc>
          <w:tcPr>
            <w:tcW w:w="4817" w:type="dxa"/>
            <w:vAlign w:val="center"/>
          </w:tcPr>
          <w:p w:rsidR="00D969AE" w:rsidRDefault="00D969AE">
            <w:pPr>
              <w:spacing w:line="0" w:lineRule="atLeast"/>
              <w:rPr>
                <w:rFonts w:ascii="仿宋" w:eastAsia="仿宋" w:hAnsi="仿宋"/>
                <w:spacing w:val="-20"/>
                <w:sz w:val="28"/>
                <w:szCs w:val="28"/>
                <w:lang w:eastAsia="zh-CN"/>
              </w:rPr>
            </w:pPr>
            <w:proofErr w:type="gramStart"/>
            <w:r>
              <w:rPr>
                <w:rFonts w:ascii="仿宋" w:eastAsia="仿宋" w:hAnsi="仿宋" w:hint="eastAsia"/>
                <w:spacing w:val="-20"/>
                <w:sz w:val="28"/>
                <w:szCs w:val="28"/>
                <w:lang w:eastAsia="zh-CN"/>
              </w:rPr>
              <w:t>《</w:t>
            </w:r>
            <w:r>
              <w:rPr>
                <w:rFonts w:ascii="仿宋" w:eastAsia="仿宋" w:hAnsi="仿宋" w:hint="eastAsia"/>
                <w:spacing w:val="-20"/>
                <w:sz w:val="30"/>
                <w:szCs w:val="30"/>
                <w:lang w:eastAsia="zh-CN"/>
              </w:rPr>
              <w:t>《</w:t>
            </w:r>
            <w:proofErr w:type="gramEnd"/>
            <w:r>
              <w:rPr>
                <w:rFonts w:ascii="仿宋" w:eastAsia="仿宋" w:hAnsi="仿宋" w:hint="eastAsia"/>
                <w:spacing w:val="-20"/>
                <w:sz w:val="30"/>
                <w:szCs w:val="30"/>
                <w:lang w:eastAsia="zh-CN"/>
              </w:rPr>
              <w:t>医疗器械生产企业许可证</w:t>
            </w:r>
            <w:proofErr w:type="gramStart"/>
            <w:r>
              <w:rPr>
                <w:rFonts w:ascii="仿宋" w:eastAsia="仿宋" w:hAnsi="仿宋" w:hint="eastAsia"/>
                <w:spacing w:val="-20"/>
                <w:sz w:val="30"/>
                <w:szCs w:val="30"/>
                <w:lang w:eastAsia="zh-CN"/>
              </w:rPr>
              <w:t>》</w:t>
            </w:r>
            <w:proofErr w:type="gramEnd"/>
            <w:r>
              <w:rPr>
                <w:rFonts w:ascii="仿宋" w:eastAsia="仿宋" w:hAnsi="仿宋" w:hint="eastAsia"/>
                <w:spacing w:val="-20"/>
                <w:sz w:val="28"/>
                <w:szCs w:val="28"/>
                <w:lang w:eastAsia="zh-CN"/>
              </w:rPr>
              <w:t>或</w:t>
            </w:r>
            <w:r>
              <w:rPr>
                <w:rFonts w:ascii="仿宋" w:eastAsia="仿宋" w:hAnsi="仿宋" w:hint="eastAsia"/>
                <w:spacing w:val="-20"/>
                <w:sz w:val="30"/>
                <w:szCs w:val="30"/>
                <w:lang w:eastAsia="zh-CN"/>
              </w:rPr>
              <w:t>《医疗器械经营企业许可证》</w:t>
            </w:r>
          </w:p>
        </w:tc>
        <w:tc>
          <w:tcPr>
            <w:tcW w:w="3271" w:type="dxa"/>
            <w:vAlign w:val="center"/>
          </w:tcPr>
          <w:p w:rsidR="00D969AE" w:rsidRDefault="00F651E2">
            <w:pPr>
              <w:spacing w:line="0" w:lineRule="atLeast"/>
              <w:rPr>
                <w:rFonts w:ascii="仿宋" w:eastAsia="仿宋" w:hAnsi="仿宋"/>
                <w:spacing w:val="-20"/>
                <w:sz w:val="28"/>
                <w:szCs w:val="28"/>
              </w:rPr>
            </w:pPr>
            <w:r>
              <w:rPr>
                <w:rFonts w:ascii="仿宋" w:eastAsia="仿宋" w:hAnsi="仿宋" w:hint="eastAsia"/>
                <w:spacing w:val="-20"/>
                <w:sz w:val="28"/>
                <w:szCs w:val="28"/>
                <w:lang w:eastAsia="zh-CN"/>
              </w:rPr>
              <w:t>按平台相关</w:t>
            </w:r>
            <w:r>
              <w:rPr>
                <w:rFonts w:ascii="仿宋" w:eastAsia="仿宋" w:hAnsi="仿宋"/>
                <w:spacing w:val="-20"/>
                <w:sz w:val="28"/>
                <w:szCs w:val="28"/>
                <w:lang w:eastAsia="zh-CN"/>
              </w:rPr>
              <w:t>要求</w:t>
            </w:r>
            <w:r>
              <w:rPr>
                <w:rFonts w:ascii="仿宋" w:eastAsia="仿宋" w:hAnsi="仿宋" w:hint="eastAsia"/>
                <w:spacing w:val="-20"/>
                <w:sz w:val="28"/>
                <w:szCs w:val="28"/>
                <w:lang w:eastAsia="zh-CN"/>
              </w:rPr>
              <w:t>填报</w:t>
            </w:r>
          </w:p>
        </w:tc>
      </w:tr>
      <w:tr w:rsidR="00D969AE" w:rsidTr="00F651E2">
        <w:tc>
          <w:tcPr>
            <w:tcW w:w="0" w:type="auto"/>
            <w:vAlign w:val="center"/>
          </w:tcPr>
          <w:p w:rsidR="00D969AE" w:rsidRDefault="00D969AE">
            <w:pPr>
              <w:spacing w:line="0" w:lineRule="atLeast"/>
              <w:jc w:val="center"/>
              <w:rPr>
                <w:rFonts w:ascii="仿宋" w:eastAsia="仿宋" w:hAnsi="仿宋"/>
                <w:spacing w:val="-20"/>
                <w:sz w:val="28"/>
                <w:szCs w:val="28"/>
              </w:rPr>
            </w:pPr>
            <w:r>
              <w:rPr>
                <w:rFonts w:ascii="仿宋" w:eastAsia="仿宋" w:hAnsi="仿宋"/>
                <w:spacing w:val="-20"/>
                <w:sz w:val="28"/>
                <w:szCs w:val="28"/>
              </w:rPr>
              <w:t>7</w:t>
            </w:r>
          </w:p>
        </w:tc>
        <w:tc>
          <w:tcPr>
            <w:tcW w:w="4817" w:type="dxa"/>
            <w:vAlign w:val="center"/>
          </w:tcPr>
          <w:p w:rsidR="00D969AE" w:rsidRDefault="00D969AE">
            <w:pPr>
              <w:spacing w:line="0" w:lineRule="atLeast"/>
              <w:rPr>
                <w:rFonts w:ascii="仿宋" w:eastAsia="仿宋" w:hAnsi="仿宋"/>
                <w:spacing w:val="-20"/>
                <w:sz w:val="28"/>
                <w:szCs w:val="28"/>
                <w:lang w:eastAsia="zh-CN"/>
              </w:rPr>
            </w:pPr>
            <w:r>
              <w:rPr>
                <w:rFonts w:ascii="仿宋" w:eastAsia="仿宋" w:hAnsi="仿宋" w:hint="eastAsia"/>
                <w:spacing w:val="-20"/>
                <w:sz w:val="28"/>
                <w:szCs w:val="28"/>
                <w:lang w:eastAsia="zh-CN"/>
              </w:rPr>
              <w:t>企业法人《营业执照》、《产品</w:t>
            </w:r>
            <w:r>
              <w:rPr>
                <w:rFonts w:ascii="仿宋" w:eastAsia="仿宋" w:hAnsi="仿宋"/>
                <w:spacing w:val="-20"/>
                <w:sz w:val="28"/>
                <w:szCs w:val="28"/>
                <w:lang w:eastAsia="zh-CN"/>
              </w:rPr>
              <w:t>登记表</w:t>
            </w:r>
            <w:r>
              <w:rPr>
                <w:rFonts w:ascii="仿宋" w:eastAsia="仿宋" w:hAnsi="仿宋" w:hint="eastAsia"/>
                <w:spacing w:val="-20"/>
                <w:sz w:val="28"/>
                <w:szCs w:val="28"/>
                <w:lang w:eastAsia="zh-CN"/>
              </w:rPr>
              <w:t>》</w:t>
            </w:r>
          </w:p>
        </w:tc>
        <w:tc>
          <w:tcPr>
            <w:tcW w:w="3271" w:type="dxa"/>
            <w:vAlign w:val="center"/>
          </w:tcPr>
          <w:p w:rsidR="00D969AE" w:rsidRDefault="00F651E2">
            <w:pPr>
              <w:spacing w:line="0" w:lineRule="atLeast"/>
              <w:rPr>
                <w:rFonts w:ascii="仿宋" w:eastAsia="仿宋" w:hAnsi="仿宋"/>
                <w:spacing w:val="-20"/>
                <w:sz w:val="28"/>
                <w:szCs w:val="28"/>
              </w:rPr>
            </w:pPr>
            <w:r>
              <w:rPr>
                <w:rFonts w:ascii="仿宋" w:eastAsia="仿宋" w:hAnsi="仿宋" w:hint="eastAsia"/>
                <w:spacing w:val="-20"/>
                <w:sz w:val="28"/>
                <w:szCs w:val="28"/>
                <w:lang w:eastAsia="zh-CN"/>
              </w:rPr>
              <w:t>按平台相关</w:t>
            </w:r>
            <w:r>
              <w:rPr>
                <w:rFonts w:ascii="仿宋" w:eastAsia="仿宋" w:hAnsi="仿宋"/>
                <w:spacing w:val="-20"/>
                <w:sz w:val="28"/>
                <w:szCs w:val="28"/>
                <w:lang w:eastAsia="zh-CN"/>
              </w:rPr>
              <w:t>要求</w:t>
            </w:r>
            <w:r>
              <w:rPr>
                <w:rFonts w:ascii="仿宋" w:eastAsia="仿宋" w:hAnsi="仿宋" w:hint="eastAsia"/>
                <w:spacing w:val="-20"/>
                <w:sz w:val="28"/>
                <w:szCs w:val="28"/>
                <w:lang w:eastAsia="zh-CN"/>
              </w:rPr>
              <w:t>填报</w:t>
            </w:r>
          </w:p>
        </w:tc>
        <w:bookmarkStart w:id="32" w:name="_GoBack"/>
        <w:bookmarkEnd w:id="32"/>
      </w:tr>
      <w:tr w:rsidR="00D969AE" w:rsidTr="00F651E2">
        <w:tc>
          <w:tcPr>
            <w:tcW w:w="0" w:type="auto"/>
            <w:vAlign w:val="center"/>
          </w:tcPr>
          <w:p w:rsidR="00D969AE" w:rsidRDefault="00D969AE">
            <w:pPr>
              <w:spacing w:line="0" w:lineRule="atLeast"/>
              <w:jc w:val="center"/>
              <w:rPr>
                <w:rFonts w:ascii="仿宋" w:eastAsia="仿宋" w:hAnsi="仿宋"/>
                <w:spacing w:val="-20"/>
                <w:sz w:val="28"/>
                <w:szCs w:val="28"/>
              </w:rPr>
            </w:pPr>
            <w:r>
              <w:rPr>
                <w:rFonts w:ascii="仿宋" w:eastAsia="仿宋" w:hAnsi="仿宋"/>
                <w:spacing w:val="-20"/>
                <w:sz w:val="28"/>
                <w:szCs w:val="28"/>
              </w:rPr>
              <w:t>8</w:t>
            </w:r>
          </w:p>
        </w:tc>
        <w:tc>
          <w:tcPr>
            <w:tcW w:w="4817" w:type="dxa"/>
            <w:vAlign w:val="center"/>
          </w:tcPr>
          <w:p w:rsidR="00D969AE" w:rsidRDefault="00D969AE">
            <w:pPr>
              <w:spacing w:line="0" w:lineRule="atLeast"/>
              <w:rPr>
                <w:rFonts w:ascii="仿宋" w:eastAsia="仿宋" w:hAnsi="仿宋"/>
                <w:spacing w:val="-20"/>
                <w:sz w:val="28"/>
                <w:szCs w:val="28"/>
                <w:lang w:eastAsia="zh-CN"/>
              </w:rPr>
            </w:pPr>
            <w:proofErr w:type="spellStart"/>
            <w:r>
              <w:rPr>
                <w:rFonts w:ascii="仿宋" w:eastAsia="仿宋" w:hAnsi="仿宋" w:hint="eastAsia"/>
                <w:spacing w:val="-20"/>
                <w:sz w:val="28"/>
                <w:szCs w:val="28"/>
              </w:rPr>
              <w:t>承诺函</w:t>
            </w:r>
            <w:proofErr w:type="spellEnd"/>
          </w:p>
        </w:tc>
        <w:tc>
          <w:tcPr>
            <w:tcW w:w="3271" w:type="dxa"/>
            <w:vAlign w:val="center"/>
          </w:tcPr>
          <w:p w:rsidR="00D969AE" w:rsidRDefault="00F651E2">
            <w:pPr>
              <w:spacing w:line="0" w:lineRule="atLeast"/>
              <w:rPr>
                <w:rFonts w:ascii="仿宋" w:eastAsia="仿宋" w:hAnsi="仿宋"/>
                <w:spacing w:val="-20"/>
                <w:sz w:val="28"/>
                <w:szCs w:val="28"/>
                <w:lang w:eastAsia="zh-CN"/>
              </w:rPr>
            </w:pPr>
            <w:r>
              <w:rPr>
                <w:rFonts w:ascii="仿宋" w:eastAsia="仿宋" w:hAnsi="仿宋" w:hint="eastAsia"/>
                <w:spacing w:val="-20"/>
                <w:sz w:val="28"/>
                <w:szCs w:val="28"/>
                <w:lang w:eastAsia="zh-CN"/>
              </w:rPr>
              <w:t>按平台相关</w:t>
            </w:r>
            <w:r>
              <w:rPr>
                <w:rFonts w:ascii="仿宋" w:eastAsia="仿宋" w:hAnsi="仿宋"/>
                <w:spacing w:val="-20"/>
                <w:sz w:val="28"/>
                <w:szCs w:val="28"/>
                <w:lang w:eastAsia="zh-CN"/>
              </w:rPr>
              <w:t>要求</w:t>
            </w:r>
            <w:r>
              <w:rPr>
                <w:rFonts w:ascii="仿宋" w:eastAsia="仿宋" w:hAnsi="仿宋" w:hint="eastAsia"/>
                <w:spacing w:val="-20"/>
                <w:sz w:val="28"/>
                <w:szCs w:val="28"/>
                <w:lang w:eastAsia="zh-CN"/>
              </w:rPr>
              <w:t>填报</w:t>
            </w:r>
            <w:r>
              <w:rPr>
                <w:rFonts w:ascii="仿宋" w:eastAsia="仿宋" w:hAnsi="仿宋" w:hint="eastAsia"/>
                <w:spacing w:val="-20"/>
                <w:sz w:val="28"/>
                <w:szCs w:val="28"/>
                <w:lang w:eastAsia="zh-CN"/>
              </w:rPr>
              <w:t xml:space="preserve"> 附件2</w:t>
            </w:r>
          </w:p>
        </w:tc>
      </w:tr>
      <w:tr w:rsidR="00D969AE" w:rsidTr="00F651E2">
        <w:tc>
          <w:tcPr>
            <w:tcW w:w="0" w:type="auto"/>
            <w:vAlign w:val="center"/>
          </w:tcPr>
          <w:p w:rsidR="00D969AE" w:rsidRDefault="00D969AE">
            <w:pPr>
              <w:spacing w:line="0" w:lineRule="atLeast"/>
              <w:jc w:val="center"/>
              <w:rPr>
                <w:rFonts w:ascii="仿宋" w:eastAsia="仿宋" w:hAnsi="仿宋"/>
                <w:spacing w:val="-20"/>
                <w:sz w:val="28"/>
                <w:szCs w:val="28"/>
              </w:rPr>
            </w:pPr>
            <w:r>
              <w:rPr>
                <w:rFonts w:ascii="仿宋" w:eastAsia="仿宋" w:hAnsi="仿宋"/>
                <w:spacing w:val="-20"/>
                <w:sz w:val="28"/>
                <w:szCs w:val="28"/>
                <w:lang w:eastAsia="zh-CN"/>
              </w:rPr>
              <w:lastRenderedPageBreak/>
              <w:t>9</w:t>
            </w:r>
          </w:p>
        </w:tc>
        <w:tc>
          <w:tcPr>
            <w:tcW w:w="4817" w:type="dxa"/>
            <w:vAlign w:val="center"/>
          </w:tcPr>
          <w:p w:rsidR="00D969AE" w:rsidRDefault="00D969AE">
            <w:pPr>
              <w:spacing w:line="0" w:lineRule="atLeast"/>
              <w:rPr>
                <w:rFonts w:ascii="仿宋" w:eastAsia="仿宋" w:hAnsi="仿宋"/>
                <w:spacing w:val="-20"/>
                <w:sz w:val="28"/>
                <w:szCs w:val="28"/>
                <w:lang w:eastAsia="zh-CN"/>
              </w:rPr>
            </w:pPr>
            <w:r>
              <w:rPr>
                <w:rFonts w:ascii="仿宋" w:eastAsia="仿宋" w:hAnsi="仿宋" w:hint="eastAsia"/>
                <w:spacing w:val="-20"/>
                <w:sz w:val="28"/>
                <w:szCs w:val="28"/>
                <w:lang w:eastAsia="zh-CN"/>
              </w:rPr>
              <w:t>企业情况说明（应包括企业的注册资本、总体规模、年度销售收入、年度利润、纳税情况、研发投入等情况；）</w:t>
            </w:r>
          </w:p>
        </w:tc>
        <w:tc>
          <w:tcPr>
            <w:tcW w:w="3271" w:type="dxa"/>
            <w:vAlign w:val="center"/>
          </w:tcPr>
          <w:p w:rsidR="00D969AE" w:rsidRDefault="00D969AE">
            <w:pPr>
              <w:rPr>
                <w:rFonts w:ascii="仿宋" w:eastAsia="仿宋" w:hAnsi="仿宋"/>
                <w:spacing w:val="-20"/>
                <w:sz w:val="28"/>
                <w:szCs w:val="28"/>
              </w:rPr>
            </w:pPr>
            <w:proofErr w:type="spellStart"/>
            <w:r>
              <w:rPr>
                <w:rFonts w:ascii="仿宋" w:eastAsia="仿宋" w:hAnsi="仿宋" w:hint="eastAsia"/>
                <w:spacing w:val="-20"/>
                <w:sz w:val="28"/>
                <w:szCs w:val="28"/>
              </w:rPr>
              <w:t>自行编制</w:t>
            </w:r>
            <w:proofErr w:type="spellEnd"/>
          </w:p>
        </w:tc>
      </w:tr>
      <w:tr w:rsidR="00D969AE" w:rsidTr="00F651E2">
        <w:tc>
          <w:tcPr>
            <w:tcW w:w="0" w:type="auto"/>
            <w:vAlign w:val="center"/>
          </w:tcPr>
          <w:p w:rsidR="00D969AE" w:rsidRDefault="00D969AE">
            <w:pPr>
              <w:spacing w:line="0" w:lineRule="atLeast"/>
              <w:jc w:val="center"/>
              <w:rPr>
                <w:rFonts w:ascii="仿宋" w:eastAsia="仿宋" w:hAnsi="仿宋"/>
                <w:spacing w:val="-20"/>
                <w:sz w:val="28"/>
                <w:szCs w:val="28"/>
                <w:lang w:eastAsia="zh-CN"/>
              </w:rPr>
            </w:pPr>
            <w:r>
              <w:rPr>
                <w:rFonts w:ascii="仿宋" w:eastAsia="仿宋" w:hAnsi="仿宋"/>
                <w:spacing w:val="-20"/>
                <w:sz w:val="28"/>
                <w:szCs w:val="28"/>
                <w:lang w:eastAsia="zh-CN"/>
              </w:rPr>
              <w:t>10</w:t>
            </w:r>
          </w:p>
        </w:tc>
        <w:tc>
          <w:tcPr>
            <w:tcW w:w="4817" w:type="dxa"/>
            <w:vAlign w:val="center"/>
          </w:tcPr>
          <w:p w:rsidR="00D969AE" w:rsidRDefault="00D969AE">
            <w:pPr>
              <w:spacing w:line="0" w:lineRule="atLeast"/>
              <w:rPr>
                <w:rFonts w:ascii="仿宋" w:eastAsia="仿宋" w:hAnsi="仿宋"/>
                <w:spacing w:val="-20"/>
                <w:sz w:val="28"/>
                <w:szCs w:val="28"/>
                <w:lang w:eastAsia="zh-CN"/>
              </w:rPr>
            </w:pPr>
            <w:r>
              <w:rPr>
                <w:rFonts w:ascii="仿宋" w:eastAsia="仿宋" w:hAnsi="仿宋" w:hint="eastAsia"/>
                <w:spacing w:val="-20"/>
                <w:sz w:val="28"/>
                <w:szCs w:val="28"/>
                <w:lang w:eastAsia="zh-CN"/>
              </w:rPr>
              <w:t>产品情况简介（应包括产品质量控制、全国市场占有率、产品配送能力、不良反应发生、获得国家级质量奖项情况、通过FDA及欧盟认证情况等）</w:t>
            </w:r>
          </w:p>
        </w:tc>
        <w:tc>
          <w:tcPr>
            <w:tcW w:w="3271" w:type="dxa"/>
            <w:vAlign w:val="center"/>
          </w:tcPr>
          <w:p w:rsidR="00D969AE" w:rsidRDefault="00D969AE">
            <w:pPr>
              <w:rPr>
                <w:rFonts w:ascii="仿宋" w:eastAsia="仿宋" w:hAnsi="仿宋"/>
                <w:spacing w:val="-20"/>
                <w:sz w:val="28"/>
                <w:szCs w:val="28"/>
                <w:lang w:eastAsia="zh-CN"/>
              </w:rPr>
            </w:pPr>
            <w:proofErr w:type="spellStart"/>
            <w:r>
              <w:rPr>
                <w:rFonts w:ascii="仿宋" w:eastAsia="仿宋" w:hAnsi="仿宋" w:hint="eastAsia"/>
                <w:spacing w:val="-20"/>
                <w:sz w:val="28"/>
                <w:szCs w:val="28"/>
              </w:rPr>
              <w:t>自行编制</w:t>
            </w:r>
            <w:proofErr w:type="spellEnd"/>
          </w:p>
        </w:tc>
      </w:tr>
    </w:tbl>
    <w:p w:rsidR="007A417D" w:rsidRDefault="00CF692F">
      <w:pPr>
        <w:snapToGrid w:val="0"/>
        <w:spacing w:line="560" w:lineRule="exact"/>
        <w:ind w:firstLineChars="200" w:firstLine="640"/>
        <w:jc w:val="both"/>
        <w:rPr>
          <w:rFonts w:ascii="仿宋_GB2312" w:eastAsia="仿宋_GB2312" w:hAnsi="黑体" w:cs="黑体" w:hint="eastAsia"/>
          <w:sz w:val="32"/>
          <w:szCs w:val="32"/>
          <w:lang w:eastAsia="zh-CN"/>
        </w:rPr>
      </w:pPr>
      <w:r>
        <w:rPr>
          <w:rFonts w:ascii="仿宋_GB2312" w:eastAsia="仿宋_GB2312" w:hAnsi="黑体" w:cs="黑体" w:hint="eastAsia"/>
          <w:sz w:val="32"/>
          <w:szCs w:val="32"/>
          <w:lang w:eastAsia="zh-CN"/>
        </w:rPr>
        <w:t>所有申报文件</w:t>
      </w:r>
      <w:r>
        <w:rPr>
          <w:rFonts w:ascii="仿宋_GB2312" w:eastAsia="仿宋_GB2312" w:hAnsi="黑体" w:cs="黑体"/>
          <w:sz w:val="32"/>
          <w:szCs w:val="32"/>
          <w:lang w:eastAsia="zh-CN"/>
        </w:rPr>
        <w:t>均通</w:t>
      </w:r>
      <w:r>
        <w:rPr>
          <w:rFonts w:ascii="仿宋_GB2312" w:eastAsia="仿宋_GB2312" w:hAnsi="黑体" w:cs="黑体" w:hint="eastAsia"/>
          <w:sz w:val="32"/>
          <w:szCs w:val="32"/>
          <w:lang w:eastAsia="zh-CN"/>
        </w:rPr>
        <w:t>过登录</w:t>
      </w:r>
      <w:r>
        <w:rPr>
          <w:rFonts w:ascii="仿宋_GB2312" w:eastAsia="仿宋_GB2312" w:hAnsi="黑体" w:cs="黑体"/>
          <w:sz w:val="32"/>
          <w:szCs w:val="32"/>
          <w:lang w:eastAsia="zh-CN"/>
        </w:rPr>
        <w:t>贵州省医药集中采购平台</w:t>
      </w:r>
      <w:r>
        <w:rPr>
          <w:rFonts w:ascii="仿宋_GB2312" w:eastAsia="仿宋_GB2312" w:hAnsi="黑体" w:cs="黑体" w:hint="eastAsia"/>
          <w:sz w:val="32"/>
          <w:szCs w:val="32"/>
          <w:lang w:eastAsia="zh-CN"/>
        </w:rPr>
        <w:t>，</w:t>
      </w:r>
      <w:r>
        <w:rPr>
          <w:rFonts w:ascii="仿宋_GB2312" w:eastAsia="仿宋_GB2312" w:hAnsi="黑体" w:cs="黑体"/>
          <w:sz w:val="32"/>
          <w:szCs w:val="32"/>
          <w:lang w:eastAsia="zh-CN"/>
        </w:rPr>
        <w:t>按照相关要求填报</w:t>
      </w:r>
    </w:p>
    <w:p w:rsidR="007A417D" w:rsidRDefault="006971FD">
      <w:pPr>
        <w:snapToGrid w:val="0"/>
        <w:spacing w:line="560" w:lineRule="exact"/>
        <w:ind w:firstLineChars="150" w:firstLine="480"/>
        <w:jc w:val="both"/>
        <w:rPr>
          <w:rFonts w:ascii="仿宋_GB2312" w:eastAsia="仿宋_GB2312" w:hAnsi="黑体" w:cs="黑体"/>
          <w:sz w:val="32"/>
          <w:szCs w:val="32"/>
          <w:lang w:eastAsia="zh-CN"/>
        </w:rPr>
      </w:pPr>
      <w:r>
        <w:rPr>
          <w:rFonts w:ascii="仿宋_GB2312" w:eastAsia="仿宋_GB2312" w:hAnsi="黑体" w:cs="黑体" w:hint="eastAsia"/>
          <w:sz w:val="32"/>
          <w:szCs w:val="32"/>
          <w:lang w:eastAsia="zh-CN"/>
        </w:rPr>
        <w:t>（二）编制文件的注意事项</w:t>
      </w:r>
    </w:p>
    <w:p w:rsidR="007A417D" w:rsidRDefault="006971FD">
      <w:pPr>
        <w:snapToGrid w:val="0"/>
        <w:spacing w:line="560" w:lineRule="exact"/>
        <w:ind w:firstLineChars="200" w:firstLine="640"/>
        <w:jc w:val="both"/>
        <w:rPr>
          <w:rFonts w:ascii="仿宋_GB2312" w:eastAsia="仿宋_GB2312" w:hAnsi="黑体" w:cs="黑体"/>
          <w:sz w:val="32"/>
          <w:szCs w:val="32"/>
          <w:lang w:eastAsia="zh-CN"/>
        </w:rPr>
      </w:pPr>
      <w:r>
        <w:rPr>
          <w:rFonts w:ascii="仿宋_GB2312" w:eastAsia="仿宋_GB2312" w:hAnsi="黑体" w:cs="黑体" w:hint="eastAsia"/>
          <w:sz w:val="32"/>
          <w:szCs w:val="32"/>
          <w:lang w:eastAsia="zh-CN"/>
        </w:rPr>
        <w:t>1</w:t>
      </w:r>
      <w:r w:rsidR="00346E35">
        <w:rPr>
          <w:rFonts w:ascii="仿宋_GB2312" w:eastAsia="仿宋_GB2312" w:hAnsi="黑体" w:cs="黑体" w:hint="eastAsia"/>
          <w:sz w:val="32"/>
          <w:szCs w:val="32"/>
          <w:lang w:eastAsia="zh-CN"/>
        </w:rPr>
        <w:t>.</w:t>
      </w:r>
      <w:r>
        <w:rPr>
          <w:rFonts w:ascii="仿宋_GB2312" w:eastAsia="仿宋_GB2312" w:hAnsi="黑体" w:cs="黑体" w:hint="eastAsia"/>
          <w:sz w:val="32"/>
          <w:szCs w:val="32"/>
          <w:lang w:eastAsia="zh-CN"/>
        </w:rPr>
        <w:t>所有申报材料必须真实、有效，符合采购文件要求。</w:t>
      </w:r>
    </w:p>
    <w:p w:rsidR="007A417D" w:rsidRDefault="006971FD">
      <w:pPr>
        <w:snapToGrid w:val="0"/>
        <w:spacing w:line="560" w:lineRule="exact"/>
        <w:ind w:firstLineChars="200" w:firstLine="640"/>
        <w:jc w:val="both"/>
        <w:rPr>
          <w:rFonts w:ascii="仿宋_GB2312" w:eastAsia="仿宋_GB2312" w:hAnsi="黑体" w:cs="黑体"/>
          <w:sz w:val="32"/>
          <w:szCs w:val="32"/>
          <w:lang w:eastAsia="zh-CN"/>
        </w:rPr>
      </w:pPr>
      <w:r>
        <w:rPr>
          <w:rFonts w:ascii="仿宋_GB2312" w:eastAsia="仿宋_GB2312" w:hAnsi="黑体" w:cs="黑体" w:hint="eastAsia"/>
          <w:sz w:val="32"/>
          <w:szCs w:val="32"/>
          <w:lang w:eastAsia="zh-CN"/>
        </w:rPr>
        <w:t>2</w:t>
      </w:r>
      <w:r w:rsidR="00346E35">
        <w:rPr>
          <w:rFonts w:ascii="仿宋_GB2312" w:eastAsia="仿宋_GB2312" w:hAnsi="黑体" w:cs="黑体" w:hint="eastAsia"/>
          <w:sz w:val="32"/>
          <w:szCs w:val="32"/>
          <w:lang w:eastAsia="zh-CN"/>
        </w:rPr>
        <w:t>.</w:t>
      </w:r>
      <w:r>
        <w:rPr>
          <w:rFonts w:ascii="仿宋_GB2312" w:eastAsia="仿宋_GB2312" w:hAnsi="黑体" w:cs="黑体" w:hint="eastAsia"/>
          <w:sz w:val="32"/>
          <w:szCs w:val="32"/>
          <w:lang w:eastAsia="zh-CN"/>
        </w:rPr>
        <w:t>证明材料必须清晰、明确，不清晰明确的，且未按时限要求补充相应合格材料的，按无效文件处理。</w:t>
      </w:r>
    </w:p>
    <w:p w:rsidR="007A417D" w:rsidRDefault="006971FD">
      <w:pPr>
        <w:snapToGrid w:val="0"/>
        <w:spacing w:line="560" w:lineRule="exact"/>
        <w:ind w:firstLineChars="200" w:firstLine="640"/>
        <w:jc w:val="both"/>
        <w:rPr>
          <w:rFonts w:ascii="仿宋_GB2312" w:eastAsia="仿宋_GB2312" w:hAnsi="黑体" w:cs="黑体"/>
          <w:sz w:val="32"/>
          <w:szCs w:val="32"/>
          <w:lang w:eastAsia="zh-CN"/>
        </w:rPr>
      </w:pPr>
      <w:r>
        <w:rPr>
          <w:rFonts w:ascii="仿宋_GB2312" w:eastAsia="仿宋_GB2312" w:hAnsi="黑体" w:cs="黑体" w:hint="eastAsia"/>
          <w:sz w:val="32"/>
          <w:szCs w:val="32"/>
          <w:lang w:eastAsia="zh-CN"/>
        </w:rPr>
        <w:t>3</w:t>
      </w:r>
      <w:r w:rsidR="00346E35">
        <w:rPr>
          <w:rFonts w:ascii="仿宋_GB2312" w:eastAsia="仿宋_GB2312" w:hAnsi="黑体" w:cs="黑体" w:hint="eastAsia"/>
          <w:sz w:val="32"/>
          <w:szCs w:val="32"/>
          <w:lang w:eastAsia="zh-CN"/>
        </w:rPr>
        <w:t>.</w:t>
      </w:r>
      <w:r w:rsidR="00CF692F">
        <w:rPr>
          <w:rFonts w:ascii="仿宋_GB2312" w:eastAsia="仿宋_GB2312" w:hAnsi="黑体" w:cs="黑体" w:hint="eastAsia"/>
          <w:sz w:val="32"/>
          <w:szCs w:val="32"/>
          <w:lang w:eastAsia="zh-CN"/>
        </w:rPr>
        <w:t>填报的</w:t>
      </w:r>
      <w:r>
        <w:rPr>
          <w:rFonts w:ascii="仿宋_GB2312" w:eastAsia="仿宋_GB2312" w:hAnsi="黑体" w:cs="黑体" w:hint="eastAsia"/>
          <w:sz w:val="32"/>
          <w:szCs w:val="32"/>
          <w:lang w:eastAsia="zh-CN"/>
        </w:rPr>
        <w:t>所有文件材料及往来函电均使用中文，外文资料必须提供相应的中文翻译件，真实性、合法性由企业负责，在审核阶段，联合采购</w:t>
      </w:r>
      <w:r>
        <w:rPr>
          <w:rFonts w:ascii="仿宋_GB2312" w:eastAsia="仿宋_GB2312" w:hAnsi="黑体" w:cs="黑体"/>
          <w:sz w:val="32"/>
          <w:szCs w:val="32"/>
          <w:lang w:eastAsia="zh-CN"/>
        </w:rPr>
        <w:t>办公室</w:t>
      </w:r>
      <w:r>
        <w:rPr>
          <w:rFonts w:ascii="仿宋_GB2312" w:eastAsia="仿宋_GB2312" w:hAnsi="黑体" w:cs="黑体" w:hint="eastAsia"/>
          <w:sz w:val="32"/>
          <w:szCs w:val="32"/>
          <w:lang w:eastAsia="zh-CN"/>
        </w:rPr>
        <w:t>可要求申报人提供关于其它语言含义不明确或字迹模糊的有关内容的相关解答。</w:t>
      </w:r>
    </w:p>
    <w:p w:rsidR="007A417D" w:rsidRDefault="006971FD">
      <w:pPr>
        <w:snapToGrid w:val="0"/>
        <w:spacing w:line="560" w:lineRule="exact"/>
        <w:ind w:firstLineChars="200" w:firstLine="640"/>
        <w:jc w:val="both"/>
        <w:rPr>
          <w:rFonts w:ascii="仿宋_GB2312" w:eastAsia="仿宋_GB2312" w:hAnsi="黑体" w:cs="黑体"/>
          <w:sz w:val="32"/>
          <w:szCs w:val="32"/>
          <w:lang w:eastAsia="zh-CN"/>
        </w:rPr>
      </w:pPr>
      <w:r>
        <w:rPr>
          <w:rFonts w:ascii="仿宋_GB2312" w:eastAsia="仿宋_GB2312" w:hAnsi="黑体" w:cs="黑体" w:hint="eastAsia"/>
          <w:sz w:val="32"/>
          <w:szCs w:val="32"/>
          <w:lang w:eastAsia="zh-CN"/>
        </w:rPr>
        <w:t>4</w:t>
      </w:r>
      <w:r w:rsidR="00346E35">
        <w:rPr>
          <w:rFonts w:ascii="仿宋_GB2312" w:eastAsia="仿宋_GB2312" w:hAnsi="黑体" w:cs="黑体" w:hint="eastAsia"/>
          <w:sz w:val="32"/>
          <w:szCs w:val="32"/>
          <w:lang w:eastAsia="zh-CN"/>
        </w:rPr>
        <w:t>.</w:t>
      </w:r>
      <w:r>
        <w:rPr>
          <w:rFonts w:ascii="仿宋_GB2312" w:eastAsia="仿宋_GB2312" w:hAnsi="黑体" w:cs="黑体" w:hint="eastAsia"/>
          <w:sz w:val="32"/>
          <w:szCs w:val="32"/>
          <w:lang w:eastAsia="zh-CN"/>
        </w:rPr>
        <w:t>企业准备材料时应注意所有证照的有效期限。</w:t>
      </w:r>
    </w:p>
    <w:p w:rsidR="007A417D" w:rsidRDefault="00CF692F">
      <w:pPr>
        <w:snapToGrid w:val="0"/>
        <w:spacing w:line="560" w:lineRule="exact"/>
        <w:ind w:firstLineChars="200" w:firstLine="640"/>
        <w:jc w:val="both"/>
        <w:rPr>
          <w:rFonts w:ascii="仿宋_GB2312" w:eastAsia="仿宋_GB2312" w:hAnsi="黑体" w:cs="黑体"/>
          <w:sz w:val="32"/>
          <w:szCs w:val="32"/>
          <w:lang w:eastAsia="zh-CN"/>
        </w:rPr>
      </w:pPr>
      <w:r>
        <w:rPr>
          <w:rFonts w:ascii="仿宋_GB2312" w:eastAsia="仿宋_GB2312" w:hAnsi="黑体" w:cs="黑体"/>
          <w:sz w:val="32"/>
          <w:szCs w:val="32"/>
          <w:lang w:eastAsia="zh-CN"/>
        </w:rPr>
        <w:t>5</w:t>
      </w:r>
      <w:r w:rsidR="00346E35">
        <w:rPr>
          <w:rFonts w:ascii="仿宋_GB2312" w:eastAsia="仿宋_GB2312" w:hAnsi="黑体" w:cs="黑体" w:hint="eastAsia"/>
          <w:sz w:val="32"/>
          <w:szCs w:val="32"/>
          <w:lang w:eastAsia="zh-CN"/>
        </w:rPr>
        <w:t>.</w:t>
      </w:r>
      <w:r w:rsidR="006971FD">
        <w:rPr>
          <w:rFonts w:ascii="仿宋_GB2312" w:eastAsia="仿宋_GB2312" w:hAnsi="黑体" w:cs="黑体" w:hint="eastAsia"/>
          <w:sz w:val="32"/>
          <w:szCs w:val="32"/>
          <w:lang w:eastAsia="zh-CN"/>
        </w:rPr>
        <w:t>未按时、按规定递交企业或产品信息的，按企业自动放弃处理。</w:t>
      </w:r>
    </w:p>
    <w:p w:rsidR="007A417D" w:rsidRDefault="006971FD">
      <w:pPr>
        <w:spacing w:line="560" w:lineRule="exact"/>
        <w:ind w:firstLineChars="200" w:firstLine="640"/>
        <w:jc w:val="both"/>
        <w:rPr>
          <w:rFonts w:ascii="仿宋_GB2312" w:eastAsia="仿宋_GB2312" w:hAnsi="黑体" w:cs="黑体"/>
          <w:sz w:val="32"/>
          <w:szCs w:val="32"/>
          <w:lang w:eastAsia="zh-CN"/>
        </w:rPr>
      </w:pPr>
      <w:r>
        <w:rPr>
          <w:rFonts w:ascii="仿宋_GB2312" w:eastAsia="仿宋_GB2312" w:hAnsi="黑体" w:cs="黑体" w:hint="eastAsia"/>
          <w:sz w:val="32"/>
          <w:szCs w:val="32"/>
          <w:lang w:eastAsia="zh-CN"/>
        </w:rPr>
        <w:t>（三）申报报价</w:t>
      </w:r>
    </w:p>
    <w:p w:rsidR="007A417D" w:rsidRDefault="006971FD">
      <w:pPr>
        <w:snapToGrid w:val="0"/>
        <w:spacing w:line="560" w:lineRule="exact"/>
        <w:ind w:firstLineChars="200" w:firstLine="640"/>
        <w:jc w:val="both"/>
        <w:rPr>
          <w:rFonts w:ascii="仿宋_GB2312" w:eastAsia="仿宋_GB2312" w:hAnsi="黑体" w:cs="黑体"/>
          <w:sz w:val="32"/>
          <w:szCs w:val="32"/>
          <w:lang w:eastAsia="zh-CN"/>
        </w:rPr>
      </w:pPr>
      <w:r>
        <w:rPr>
          <w:rFonts w:ascii="仿宋_GB2312" w:eastAsia="仿宋_GB2312" w:hAnsi="黑体" w:cs="黑体" w:hint="eastAsia"/>
          <w:sz w:val="32"/>
          <w:szCs w:val="32"/>
          <w:lang w:eastAsia="zh-CN"/>
        </w:rPr>
        <w:t>1．申报价以人民币填报，单位为“元”，保留到小数点后2位，以最小使用单位为计价单位。未在规定时间内完成报价或报价为零的，视为放弃报价。</w:t>
      </w:r>
    </w:p>
    <w:p w:rsidR="007A417D" w:rsidRDefault="006971FD">
      <w:pPr>
        <w:snapToGrid w:val="0"/>
        <w:spacing w:line="560" w:lineRule="exact"/>
        <w:ind w:firstLineChars="200" w:firstLine="640"/>
        <w:jc w:val="both"/>
        <w:rPr>
          <w:rFonts w:ascii="仿宋_GB2312" w:eastAsia="仿宋_GB2312" w:hAnsi="黑体" w:cs="黑体"/>
          <w:sz w:val="32"/>
          <w:szCs w:val="32"/>
          <w:lang w:eastAsia="zh-CN"/>
        </w:rPr>
      </w:pPr>
      <w:r>
        <w:rPr>
          <w:rFonts w:ascii="仿宋_GB2312" w:eastAsia="仿宋_GB2312" w:hAnsi="黑体" w:cs="黑体" w:hint="eastAsia"/>
          <w:sz w:val="32"/>
          <w:szCs w:val="32"/>
          <w:lang w:eastAsia="zh-CN"/>
        </w:rPr>
        <w:lastRenderedPageBreak/>
        <w:t>2．申报价为申报企业的实际供应价，应包含税费、</w:t>
      </w:r>
      <w:proofErr w:type="gramStart"/>
      <w:r>
        <w:rPr>
          <w:rFonts w:ascii="仿宋_GB2312" w:eastAsia="仿宋_GB2312" w:hAnsi="黑体" w:cs="黑体" w:hint="eastAsia"/>
          <w:sz w:val="32"/>
          <w:szCs w:val="32"/>
          <w:lang w:eastAsia="zh-CN"/>
        </w:rPr>
        <w:t>配送费</w:t>
      </w:r>
      <w:proofErr w:type="gramEnd"/>
      <w:r>
        <w:rPr>
          <w:rFonts w:ascii="仿宋_GB2312" w:eastAsia="仿宋_GB2312" w:hAnsi="黑体" w:cs="黑体" w:hint="eastAsia"/>
          <w:sz w:val="32"/>
          <w:szCs w:val="32"/>
          <w:lang w:eastAsia="zh-CN"/>
        </w:rPr>
        <w:t>等所有费用。</w:t>
      </w:r>
    </w:p>
    <w:p w:rsidR="007A417D" w:rsidRDefault="006971FD" w:rsidP="00346E35">
      <w:pPr>
        <w:pStyle w:val="a4"/>
        <w:spacing w:before="0" w:line="560" w:lineRule="exact"/>
        <w:ind w:right="99" w:firstLineChars="150" w:firstLine="480"/>
        <w:jc w:val="both"/>
        <w:rPr>
          <w:rFonts w:ascii="仿宋_GB2312" w:eastAsia="仿宋_GB2312"/>
          <w:lang w:eastAsia="zh-CN"/>
        </w:rPr>
      </w:pPr>
      <w:r>
        <w:rPr>
          <w:rFonts w:ascii="仿宋_GB2312" w:eastAsia="仿宋_GB2312" w:hAnsi="黑体" w:cs="黑体" w:hint="eastAsia"/>
          <w:lang w:eastAsia="zh-CN"/>
        </w:rPr>
        <w:t>3．</w:t>
      </w:r>
      <w:r>
        <w:rPr>
          <w:rFonts w:ascii="仿宋_GB2312" w:eastAsia="仿宋_GB2312" w:hint="eastAsia"/>
          <w:lang w:eastAsia="zh-CN"/>
        </w:rPr>
        <w:t>报价</w:t>
      </w:r>
      <w:r>
        <w:rPr>
          <w:rFonts w:ascii="仿宋_GB2312" w:eastAsia="仿宋_GB2312"/>
          <w:lang w:eastAsia="zh-CN"/>
        </w:rPr>
        <w:t>不得高于</w:t>
      </w:r>
      <w:r>
        <w:rPr>
          <w:rFonts w:ascii="仿宋_GB2312" w:eastAsia="仿宋_GB2312" w:hint="eastAsia"/>
          <w:lang w:eastAsia="zh-CN"/>
        </w:rPr>
        <w:t>“全国最低省级挂网价”或“已开展带量采购省（联盟）中选价格”之中的低价。省级挂网价不含自报价和备案价，否则视为放弃报价。</w:t>
      </w:r>
    </w:p>
    <w:p w:rsidR="007A417D" w:rsidRDefault="006971FD">
      <w:pPr>
        <w:snapToGrid w:val="0"/>
        <w:spacing w:line="560" w:lineRule="exact"/>
        <w:ind w:firstLineChars="200" w:firstLine="640"/>
        <w:jc w:val="both"/>
        <w:rPr>
          <w:rFonts w:ascii="仿宋_GB2312" w:eastAsia="仿宋_GB2312" w:hAnsi="黑体" w:cs="黑体"/>
          <w:sz w:val="32"/>
          <w:szCs w:val="32"/>
          <w:lang w:eastAsia="zh-CN"/>
        </w:rPr>
      </w:pPr>
      <w:r>
        <w:rPr>
          <w:rFonts w:ascii="仿宋_GB2312" w:eastAsia="仿宋_GB2312" w:hAnsi="黑体" w:cs="黑体" w:hint="eastAsia"/>
          <w:sz w:val="32"/>
          <w:szCs w:val="32"/>
          <w:lang w:eastAsia="zh-CN"/>
        </w:rPr>
        <w:t>4．申报价填写在《产品价格申报表》（附件</w:t>
      </w:r>
      <w:r w:rsidR="00CF692F">
        <w:rPr>
          <w:rFonts w:ascii="仿宋_GB2312" w:eastAsia="仿宋_GB2312" w:hAnsi="黑体" w:cs="黑体"/>
          <w:sz w:val="32"/>
          <w:szCs w:val="32"/>
          <w:lang w:eastAsia="zh-CN"/>
        </w:rPr>
        <w:t>3</w:t>
      </w:r>
      <w:r>
        <w:rPr>
          <w:rFonts w:ascii="仿宋_GB2312" w:eastAsia="仿宋_GB2312" w:hAnsi="黑体" w:cs="黑体" w:hint="eastAsia"/>
          <w:sz w:val="32"/>
          <w:szCs w:val="32"/>
          <w:lang w:eastAsia="zh-CN"/>
        </w:rPr>
        <w:t>）中，企业申报</w:t>
      </w:r>
      <w:proofErr w:type="gramStart"/>
      <w:r>
        <w:rPr>
          <w:rFonts w:ascii="仿宋_GB2312" w:eastAsia="仿宋_GB2312" w:hAnsi="黑体" w:cs="黑体" w:hint="eastAsia"/>
          <w:sz w:val="32"/>
          <w:szCs w:val="32"/>
          <w:lang w:eastAsia="zh-CN"/>
        </w:rPr>
        <w:t>价具有</w:t>
      </w:r>
      <w:proofErr w:type="gramEnd"/>
      <w:r>
        <w:rPr>
          <w:rFonts w:ascii="仿宋_GB2312" w:eastAsia="仿宋_GB2312" w:hAnsi="黑体" w:cs="黑体" w:hint="eastAsia"/>
          <w:sz w:val="32"/>
          <w:szCs w:val="32"/>
          <w:lang w:eastAsia="zh-CN"/>
        </w:rPr>
        <w:t>法律效力，申报企业须承担相应责任。</w:t>
      </w:r>
    </w:p>
    <w:p w:rsidR="007A417D" w:rsidRDefault="006971FD">
      <w:pPr>
        <w:spacing w:line="560" w:lineRule="exact"/>
        <w:ind w:firstLineChars="150" w:firstLine="480"/>
        <w:jc w:val="both"/>
        <w:rPr>
          <w:rFonts w:ascii="仿宋_GB2312" w:eastAsia="仿宋_GB2312" w:hAnsi="黑体" w:cs="黑体"/>
          <w:sz w:val="32"/>
          <w:szCs w:val="32"/>
          <w:lang w:eastAsia="zh-CN"/>
        </w:rPr>
      </w:pPr>
      <w:r>
        <w:rPr>
          <w:rFonts w:ascii="仿宋_GB2312" w:eastAsia="仿宋_GB2312" w:hAnsi="黑体" w:cs="黑体" w:hint="eastAsia"/>
          <w:sz w:val="32"/>
          <w:szCs w:val="32"/>
          <w:lang w:eastAsia="zh-CN"/>
        </w:rPr>
        <w:t>（四）申报材料的式样和签署</w:t>
      </w:r>
    </w:p>
    <w:p w:rsidR="007A417D" w:rsidRDefault="006971FD">
      <w:pPr>
        <w:snapToGrid w:val="0"/>
        <w:spacing w:line="560" w:lineRule="exact"/>
        <w:ind w:firstLineChars="200" w:firstLine="640"/>
        <w:jc w:val="both"/>
        <w:rPr>
          <w:rFonts w:ascii="仿宋_GB2312" w:eastAsia="仿宋_GB2312" w:hAnsi="黑体" w:cs="黑体"/>
          <w:sz w:val="32"/>
          <w:szCs w:val="32"/>
          <w:lang w:eastAsia="zh-CN"/>
        </w:rPr>
      </w:pPr>
      <w:r>
        <w:rPr>
          <w:rFonts w:ascii="仿宋_GB2312" w:eastAsia="仿宋_GB2312" w:hAnsi="黑体" w:cs="黑体" w:hint="eastAsia"/>
          <w:sz w:val="32"/>
          <w:szCs w:val="32"/>
          <w:lang w:eastAsia="zh-CN"/>
        </w:rPr>
        <w:t>1．申报材料须打印或用不褪色书写工具书写，并由申报企业加盖公章。</w:t>
      </w:r>
    </w:p>
    <w:p w:rsidR="007A417D" w:rsidRDefault="006971FD">
      <w:pPr>
        <w:snapToGrid w:val="0"/>
        <w:spacing w:line="560" w:lineRule="exact"/>
        <w:ind w:firstLineChars="200" w:firstLine="640"/>
        <w:jc w:val="both"/>
        <w:rPr>
          <w:rFonts w:ascii="仿宋_GB2312" w:eastAsia="仿宋_GB2312" w:hAnsi="黑体" w:cs="黑体"/>
          <w:sz w:val="32"/>
          <w:szCs w:val="32"/>
          <w:lang w:eastAsia="zh-CN"/>
        </w:rPr>
      </w:pPr>
      <w:r>
        <w:rPr>
          <w:rFonts w:ascii="仿宋_GB2312" w:eastAsia="仿宋_GB2312" w:hAnsi="黑体" w:cs="黑体" w:hint="eastAsia"/>
          <w:sz w:val="32"/>
          <w:szCs w:val="32"/>
          <w:lang w:eastAsia="zh-CN"/>
        </w:rPr>
        <w:t>2．申报企业除对笔误等作勘误外，不得行间插字、涂改或增删。如有修改处，必须由企业法定代表人或其授权代表签字或加盖公司公章。</w:t>
      </w:r>
    </w:p>
    <w:p w:rsidR="00346E35" w:rsidRDefault="006971FD" w:rsidP="00346E35">
      <w:pPr>
        <w:shd w:val="clear" w:color="auto" w:fill="FFFFFF"/>
        <w:spacing w:line="560" w:lineRule="exact"/>
        <w:ind w:firstLine="645"/>
        <w:jc w:val="both"/>
        <w:outlineLvl w:val="1"/>
        <w:rPr>
          <w:rFonts w:ascii="黑体" w:eastAsia="黑体" w:hAnsi="黑体"/>
          <w:color w:val="000000"/>
          <w:sz w:val="32"/>
          <w:szCs w:val="32"/>
          <w:lang w:eastAsia="zh-CN"/>
        </w:rPr>
      </w:pPr>
      <w:bookmarkStart w:id="33" w:name="_Toc46326272"/>
      <w:r>
        <w:rPr>
          <w:rFonts w:ascii="黑体" w:eastAsia="黑体" w:hAnsi="黑体" w:hint="eastAsia"/>
          <w:color w:val="000000"/>
          <w:sz w:val="32"/>
          <w:szCs w:val="32"/>
          <w:lang w:eastAsia="zh-CN"/>
        </w:rPr>
        <w:t>三、申报材料递交</w:t>
      </w:r>
      <w:bookmarkEnd w:id="33"/>
    </w:p>
    <w:p w:rsidR="00346E35" w:rsidRPr="00346E35" w:rsidRDefault="00346E35" w:rsidP="00346E35">
      <w:pPr>
        <w:shd w:val="clear" w:color="auto" w:fill="FFFFFF"/>
        <w:spacing w:line="560" w:lineRule="exact"/>
        <w:ind w:firstLineChars="150" w:firstLine="480"/>
        <w:jc w:val="both"/>
        <w:outlineLvl w:val="1"/>
        <w:rPr>
          <w:rFonts w:ascii="黑体" w:eastAsia="黑体" w:hAnsi="黑体"/>
          <w:color w:val="000000"/>
          <w:sz w:val="32"/>
          <w:szCs w:val="32"/>
          <w:lang w:eastAsia="zh-CN"/>
        </w:rPr>
      </w:pPr>
      <w:r>
        <w:rPr>
          <w:rFonts w:ascii="仿宋_GB2312" w:eastAsia="仿宋_GB2312" w:hAnsi="黑体" w:cs="黑体" w:hint="eastAsia"/>
          <w:sz w:val="32"/>
          <w:szCs w:val="32"/>
          <w:lang w:eastAsia="zh-CN"/>
        </w:rPr>
        <w:t>（一）</w:t>
      </w:r>
      <w:r w:rsidR="006971FD">
        <w:rPr>
          <w:rFonts w:ascii="仿宋_GB2312" w:eastAsia="仿宋_GB2312" w:hAnsi="黑体" w:cs="黑体" w:hint="eastAsia"/>
          <w:sz w:val="32"/>
          <w:szCs w:val="32"/>
          <w:lang w:eastAsia="zh-CN"/>
        </w:rPr>
        <w:t>申报企业应将表2中</w:t>
      </w:r>
      <w:r w:rsidR="006971FD">
        <w:rPr>
          <w:rFonts w:ascii="仿宋_GB2312" w:eastAsia="仿宋_GB2312" w:hAnsi="黑体" w:cs="黑体"/>
          <w:sz w:val="32"/>
          <w:szCs w:val="32"/>
          <w:lang w:eastAsia="zh-CN"/>
        </w:rPr>
        <w:t>的相关资料</w:t>
      </w:r>
      <w:r>
        <w:rPr>
          <w:rFonts w:ascii="仿宋_GB2312" w:eastAsia="仿宋_GB2312" w:hAnsi="黑体" w:cs="黑体" w:hint="eastAsia"/>
          <w:sz w:val="32"/>
          <w:szCs w:val="32"/>
          <w:lang w:eastAsia="zh-CN"/>
        </w:rPr>
        <w:t>编制</w:t>
      </w:r>
      <w:r w:rsidR="006971FD">
        <w:rPr>
          <w:rFonts w:ascii="仿宋_GB2312" w:eastAsia="仿宋_GB2312" w:hAnsi="黑体" w:cs="黑体"/>
          <w:sz w:val="32"/>
          <w:szCs w:val="32"/>
          <w:lang w:eastAsia="zh-CN"/>
        </w:rPr>
        <w:t>后</w:t>
      </w:r>
      <w:r>
        <w:rPr>
          <w:rFonts w:ascii="仿宋_GB2312" w:eastAsia="仿宋_GB2312" w:hAnsi="黑体" w:cs="黑体" w:hint="eastAsia"/>
          <w:sz w:val="32"/>
          <w:szCs w:val="32"/>
          <w:lang w:eastAsia="zh-CN"/>
        </w:rPr>
        <w:t>按照</w:t>
      </w:r>
      <w:r>
        <w:rPr>
          <w:rFonts w:ascii="仿宋_GB2312" w:eastAsia="仿宋_GB2312" w:hAnsi="黑体" w:cs="黑体"/>
          <w:sz w:val="32"/>
          <w:szCs w:val="32"/>
          <w:lang w:eastAsia="zh-CN"/>
        </w:rPr>
        <w:t>相关要求</w:t>
      </w:r>
      <w:r w:rsidR="006971FD">
        <w:rPr>
          <w:rFonts w:ascii="仿宋_GB2312" w:eastAsia="仿宋_GB2312" w:hAnsi="黑体" w:cs="黑体"/>
          <w:sz w:val="32"/>
          <w:szCs w:val="32"/>
          <w:lang w:eastAsia="zh-CN"/>
        </w:rPr>
        <w:t>网上提交</w:t>
      </w:r>
      <w:r w:rsidR="006971FD">
        <w:rPr>
          <w:rFonts w:ascii="仿宋_GB2312" w:eastAsia="仿宋_GB2312" w:hAnsi="黑体" w:cs="黑体" w:hint="eastAsia"/>
          <w:sz w:val="32"/>
          <w:szCs w:val="32"/>
          <w:lang w:eastAsia="zh-CN"/>
        </w:rPr>
        <w:t>。</w:t>
      </w:r>
    </w:p>
    <w:p w:rsidR="007A417D" w:rsidRDefault="00346E35" w:rsidP="00346E35">
      <w:pPr>
        <w:snapToGrid w:val="0"/>
        <w:spacing w:line="560" w:lineRule="exact"/>
        <w:ind w:firstLineChars="150" w:firstLine="480"/>
        <w:jc w:val="both"/>
        <w:rPr>
          <w:rFonts w:ascii="仿宋_GB2312" w:eastAsia="仿宋_GB2312" w:hAnsi="黑体" w:cs="黑体"/>
          <w:sz w:val="32"/>
          <w:szCs w:val="32"/>
          <w:lang w:eastAsia="zh-CN"/>
        </w:rPr>
      </w:pPr>
      <w:r>
        <w:rPr>
          <w:rFonts w:ascii="仿宋_GB2312" w:eastAsia="仿宋_GB2312" w:hAnsi="黑体" w:cs="黑体" w:hint="eastAsia"/>
          <w:sz w:val="32"/>
          <w:szCs w:val="32"/>
          <w:lang w:eastAsia="zh-CN"/>
        </w:rPr>
        <w:t>（</w:t>
      </w:r>
      <w:r>
        <w:rPr>
          <w:rFonts w:ascii="仿宋_GB2312" w:eastAsia="仿宋_GB2312" w:hAnsi="黑体" w:cs="黑体" w:hint="eastAsia"/>
          <w:sz w:val="32"/>
          <w:szCs w:val="32"/>
          <w:lang w:eastAsia="zh-CN"/>
        </w:rPr>
        <w:t>二</w:t>
      </w:r>
      <w:r>
        <w:rPr>
          <w:rFonts w:ascii="仿宋_GB2312" w:eastAsia="仿宋_GB2312" w:hAnsi="黑体" w:cs="黑体" w:hint="eastAsia"/>
          <w:sz w:val="32"/>
          <w:szCs w:val="32"/>
          <w:lang w:eastAsia="zh-CN"/>
        </w:rPr>
        <w:t>）</w:t>
      </w:r>
      <w:r>
        <w:rPr>
          <w:rFonts w:ascii="仿宋_GB2312" w:eastAsia="仿宋_GB2312" w:hAnsi="黑体" w:cs="黑体"/>
          <w:sz w:val="32"/>
          <w:szCs w:val="32"/>
          <w:lang w:eastAsia="zh-CN"/>
        </w:rPr>
        <w:t xml:space="preserve"> </w:t>
      </w:r>
      <w:r w:rsidR="006971FD">
        <w:rPr>
          <w:rFonts w:ascii="仿宋_GB2312" w:eastAsia="仿宋_GB2312" w:hAnsi="黑体" w:cs="黑体" w:hint="eastAsia"/>
          <w:sz w:val="32"/>
          <w:szCs w:val="32"/>
          <w:lang w:eastAsia="zh-CN"/>
        </w:rPr>
        <w:t>将“产品价格申报表”（附件</w:t>
      </w:r>
      <w:r>
        <w:rPr>
          <w:rFonts w:ascii="仿宋_GB2312" w:eastAsia="仿宋_GB2312" w:hAnsi="黑体" w:cs="黑体"/>
          <w:sz w:val="32"/>
          <w:szCs w:val="32"/>
          <w:lang w:eastAsia="zh-CN"/>
        </w:rPr>
        <w:t>3</w:t>
      </w:r>
      <w:r w:rsidR="006971FD">
        <w:rPr>
          <w:rFonts w:ascii="仿宋_GB2312" w:eastAsia="仿宋_GB2312" w:hAnsi="黑体" w:cs="黑体" w:hint="eastAsia"/>
          <w:sz w:val="32"/>
          <w:szCs w:val="32"/>
          <w:lang w:eastAsia="zh-CN"/>
        </w:rPr>
        <w:t>）单独装入1个信封，封口处用封条密封，并标明申报截止时间前不得启封。封口处加盖企业公章或由被授权人签字，</w:t>
      </w:r>
      <w:r>
        <w:rPr>
          <w:rFonts w:ascii="仿宋_GB2312" w:eastAsia="仿宋_GB2312" w:hAnsi="黑体" w:cs="黑体" w:hint="eastAsia"/>
          <w:sz w:val="32"/>
          <w:szCs w:val="32"/>
          <w:lang w:eastAsia="zh-CN"/>
        </w:rPr>
        <w:t>竞价</w:t>
      </w:r>
      <w:r>
        <w:rPr>
          <w:rFonts w:ascii="仿宋_GB2312" w:eastAsia="仿宋_GB2312" w:hAnsi="黑体" w:cs="黑体"/>
          <w:sz w:val="32"/>
          <w:szCs w:val="32"/>
          <w:lang w:eastAsia="zh-CN"/>
        </w:rPr>
        <w:t>议价时</w:t>
      </w:r>
      <w:r w:rsidR="006971FD">
        <w:rPr>
          <w:rFonts w:ascii="仿宋_GB2312" w:eastAsia="仿宋_GB2312" w:hAnsi="黑体" w:cs="黑体" w:hint="eastAsia"/>
          <w:sz w:val="32"/>
          <w:szCs w:val="32"/>
          <w:lang w:eastAsia="zh-CN"/>
        </w:rPr>
        <w:t>现场</w:t>
      </w:r>
      <w:r w:rsidR="006971FD">
        <w:rPr>
          <w:rFonts w:ascii="仿宋_GB2312" w:eastAsia="仿宋_GB2312" w:hAnsi="黑体" w:cs="黑体"/>
          <w:sz w:val="32"/>
          <w:szCs w:val="32"/>
          <w:lang w:eastAsia="zh-CN"/>
        </w:rPr>
        <w:t>提交</w:t>
      </w:r>
      <w:r w:rsidR="006971FD">
        <w:rPr>
          <w:rFonts w:ascii="仿宋_GB2312" w:eastAsia="仿宋_GB2312" w:hAnsi="黑体" w:cs="黑体" w:hint="eastAsia"/>
          <w:sz w:val="32"/>
          <w:szCs w:val="32"/>
          <w:lang w:eastAsia="zh-CN"/>
        </w:rPr>
        <w:t>。</w:t>
      </w:r>
    </w:p>
    <w:p w:rsidR="007A417D" w:rsidRDefault="00346E35" w:rsidP="00346E35">
      <w:pPr>
        <w:snapToGrid w:val="0"/>
        <w:spacing w:line="560" w:lineRule="exact"/>
        <w:ind w:firstLineChars="150" w:firstLine="480"/>
        <w:jc w:val="both"/>
        <w:rPr>
          <w:rFonts w:ascii="仿宋_GB2312" w:eastAsia="仿宋_GB2312" w:hAnsi="黑体" w:cs="黑体"/>
          <w:sz w:val="32"/>
          <w:szCs w:val="32"/>
          <w:lang w:eastAsia="zh-CN"/>
        </w:rPr>
      </w:pPr>
      <w:r>
        <w:rPr>
          <w:rFonts w:ascii="仿宋_GB2312" w:eastAsia="仿宋_GB2312" w:hAnsi="黑体" w:cs="黑体" w:hint="eastAsia"/>
          <w:sz w:val="32"/>
          <w:szCs w:val="32"/>
          <w:lang w:eastAsia="zh-CN"/>
        </w:rPr>
        <w:t>（</w:t>
      </w:r>
      <w:r>
        <w:rPr>
          <w:rFonts w:ascii="仿宋_GB2312" w:eastAsia="仿宋_GB2312" w:hAnsi="黑体" w:cs="黑体" w:hint="eastAsia"/>
          <w:sz w:val="32"/>
          <w:szCs w:val="32"/>
          <w:lang w:eastAsia="zh-CN"/>
        </w:rPr>
        <w:t>三</w:t>
      </w:r>
      <w:r>
        <w:rPr>
          <w:rFonts w:ascii="仿宋_GB2312" w:eastAsia="仿宋_GB2312" w:hAnsi="黑体" w:cs="黑体" w:hint="eastAsia"/>
          <w:sz w:val="32"/>
          <w:szCs w:val="32"/>
          <w:lang w:eastAsia="zh-CN"/>
        </w:rPr>
        <w:t>）</w:t>
      </w:r>
      <w:r w:rsidR="006971FD">
        <w:rPr>
          <w:rFonts w:ascii="仿宋_GB2312" w:eastAsia="仿宋_GB2312" w:hAnsi="黑体" w:cs="黑体" w:hint="eastAsia"/>
          <w:sz w:val="32"/>
          <w:szCs w:val="32"/>
          <w:lang w:eastAsia="zh-CN"/>
        </w:rPr>
        <w:t>如果因信封密封不严，申报材料非人为因素提前启封造成的后果，由申报企业自行承担。</w:t>
      </w:r>
    </w:p>
    <w:p w:rsidR="007A417D" w:rsidRDefault="006971FD">
      <w:pPr>
        <w:spacing w:line="560" w:lineRule="exact"/>
        <w:ind w:firstLine="645"/>
        <w:jc w:val="both"/>
        <w:outlineLvl w:val="1"/>
        <w:rPr>
          <w:rFonts w:ascii="黑体" w:eastAsia="黑体" w:hAnsi="黑体"/>
          <w:color w:val="000000"/>
          <w:sz w:val="32"/>
          <w:szCs w:val="32"/>
          <w:lang w:eastAsia="zh-CN"/>
        </w:rPr>
      </w:pPr>
      <w:bookmarkStart w:id="34" w:name="_Toc46326273"/>
      <w:r>
        <w:rPr>
          <w:rFonts w:ascii="黑体" w:eastAsia="黑体" w:hAnsi="黑体" w:hint="eastAsia"/>
          <w:color w:val="000000"/>
          <w:sz w:val="32"/>
          <w:szCs w:val="32"/>
          <w:lang w:eastAsia="zh-CN"/>
        </w:rPr>
        <w:t>四、申报信息公开</w:t>
      </w:r>
      <w:bookmarkEnd w:id="34"/>
    </w:p>
    <w:p w:rsidR="007A417D" w:rsidRDefault="006971FD" w:rsidP="00346E35">
      <w:pPr>
        <w:snapToGrid w:val="0"/>
        <w:spacing w:line="560" w:lineRule="exact"/>
        <w:ind w:firstLineChars="200" w:firstLine="640"/>
        <w:jc w:val="both"/>
        <w:rPr>
          <w:rFonts w:ascii="仿宋_GB2312" w:eastAsia="仿宋_GB2312" w:hAnsi="黑体" w:cs="黑体"/>
          <w:sz w:val="32"/>
          <w:szCs w:val="32"/>
          <w:lang w:eastAsia="zh-CN"/>
        </w:rPr>
      </w:pPr>
      <w:r>
        <w:rPr>
          <w:rFonts w:ascii="仿宋_GB2312" w:eastAsia="仿宋_GB2312" w:hAnsi="黑体" w:cs="黑体" w:hint="eastAsia"/>
          <w:sz w:val="32"/>
          <w:szCs w:val="32"/>
          <w:lang w:eastAsia="zh-CN"/>
        </w:rPr>
        <w:lastRenderedPageBreak/>
        <w:t>申报信息公开时邀请所有申报企业和有关部门参加，对申报信息公开的全过程进行监督。</w:t>
      </w:r>
    </w:p>
    <w:p w:rsidR="007A417D" w:rsidRDefault="006971FD">
      <w:pPr>
        <w:snapToGrid w:val="0"/>
        <w:spacing w:line="560" w:lineRule="exact"/>
        <w:ind w:firstLineChars="200" w:firstLine="640"/>
        <w:jc w:val="both"/>
        <w:outlineLvl w:val="1"/>
        <w:rPr>
          <w:rFonts w:ascii="黑体" w:eastAsia="黑体" w:hAnsi="黑体"/>
          <w:color w:val="000000"/>
          <w:sz w:val="32"/>
          <w:szCs w:val="32"/>
          <w:lang w:eastAsia="zh-CN"/>
        </w:rPr>
      </w:pPr>
      <w:bookmarkStart w:id="35" w:name="_Toc15972"/>
      <w:r>
        <w:rPr>
          <w:rFonts w:ascii="黑体" w:eastAsia="黑体" w:hAnsi="黑体" w:hint="eastAsia"/>
          <w:color w:val="000000"/>
          <w:sz w:val="32"/>
          <w:szCs w:val="32"/>
          <w:lang w:eastAsia="zh-CN"/>
        </w:rPr>
        <w:t>五、采购</w:t>
      </w:r>
      <w:r>
        <w:rPr>
          <w:rFonts w:ascii="黑体" w:eastAsia="黑体" w:hAnsi="黑体"/>
          <w:color w:val="000000"/>
          <w:sz w:val="32"/>
          <w:szCs w:val="32"/>
          <w:lang w:eastAsia="zh-CN"/>
        </w:rPr>
        <w:t>规则</w:t>
      </w:r>
      <w:bookmarkEnd w:id="35"/>
    </w:p>
    <w:p w:rsidR="007A417D" w:rsidRDefault="006971FD">
      <w:pPr>
        <w:snapToGrid w:val="0"/>
        <w:spacing w:line="560" w:lineRule="exact"/>
        <w:ind w:firstLineChars="150" w:firstLine="480"/>
        <w:jc w:val="both"/>
        <w:rPr>
          <w:rFonts w:ascii="仿宋_GB2312" w:eastAsia="仿宋_GB2312" w:hAnsi="黑体" w:cs="黑体"/>
          <w:sz w:val="32"/>
          <w:szCs w:val="32"/>
          <w:lang w:eastAsia="zh-CN"/>
        </w:rPr>
      </w:pPr>
      <w:r>
        <w:rPr>
          <w:rFonts w:ascii="仿宋_GB2312" w:eastAsia="仿宋_GB2312" w:hAnsi="黑体" w:cs="黑体" w:hint="eastAsia"/>
          <w:sz w:val="32"/>
          <w:szCs w:val="32"/>
          <w:lang w:eastAsia="zh-CN"/>
        </w:rPr>
        <w:t>（一）产品</w:t>
      </w:r>
      <w:r>
        <w:rPr>
          <w:rFonts w:ascii="仿宋_GB2312" w:eastAsia="仿宋_GB2312" w:hAnsi="黑体" w:cs="黑体"/>
          <w:sz w:val="32"/>
          <w:szCs w:val="32"/>
          <w:lang w:eastAsia="zh-CN"/>
        </w:rPr>
        <w:t>申报：</w:t>
      </w:r>
      <w:r>
        <w:rPr>
          <w:rFonts w:ascii="仿宋_GB2312" w:eastAsia="仿宋_GB2312" w:hAnsi="黑体" w:cs="黑体" w:hint="eastAsia"/>
          <w:sz w:val="32"/>
          <w:szCs w:val="32"/>
          <w:lang w:eastAsia="zh-CN"/>
        </w:rPr>
        <w:t xml:space="preserve"> </w:t>
      </w:r>
    </w:p>
    <w:p w:rsidR="007A417D" w:rsidRDefault="006971FD">
      <w:pPr>
        <w:snapToGrid w:val="0"/>
        <w:spacing w:line="560" w:lineRule="exact"/>
        <w:ind w:firstLineChars="200" w:firstLine="640"/>
        <w:jc w:val="both"/>
        <w:rPr>
          <w:rFonts w:ascii="仿宋_GB2312" w:eastAsia="仿宋_GB2312" w:hAnsi="黑体" w:cs="黑体"/>
          <w:sz w:val="32"/>
          <w:szCs w:val="32"/>
          <w:lang w:eastAsia="zh-CN"/>
        </w:rPr>
      </w:pPr>
      <w:r>
        <w:rPr>
          <w:rFonts w:ascii="仿宋_GB2312" w:eastAsia="仿宋_GB2312" w:hAnsi="黑体" w:cs="黑体"/>
          <w:sz w:val="32"/>
          <w:szCs w:val="32"/>
          <w:lang w:eastAsia="zh-CN"/>
        </w:rPr>
        <w:t>1</w:t>
      </w:r>
      <w:r>
        <w:rPr>
          <w:rFonts w:ascii="仿宋_GB2312" w:eastAsia="仿宋_GB2312" w:hAnsi="黑体" w:cs="黑体" w:hint="eastAsia"/>
          <w:sz w:val="32"/>
          <w:szCs w:val="32"/>
          <w:lang w:eastAsia="zh-CN"/>
        </w:rPr>
        <w:t>、同</w:t>
      </w:r>
      <w:r>
        <w:rPr>
          <w:rFonts w:ascii="仿宋_GB2312" w:eastAsia="仿宋_GB2312" w:hAnsi="黑体" w:cs="黑体"/>
          <w:sz w:val="32"/>
          <w:szCs w:val="32"/>
          <w:lang w:eastAsia="zh-CN"/>
        </w:rPr>
        <w:t>企业相同功能属性</w:t>
      </w:r>
      <w:r>
        <w:rPr>
          <w:rFonts w:ascii="仿宋_GB2312" w:eastAsia="仿宋_GB2312" w:hAnsi="黑体" w:cs="黑体" w:hint="eastAsia"/>
          <w:sz w:val="32"/>
          <w:szCs w:val="32"/>
          <w:lang w:eastAsia="zh-CN"/>
        </w:rPr>
        <w:t>的</w:t>
      </w:r>
      <w:r>
        <w:rPr>
          <w:rFonts w:ascii="仿宋_GB2312" w:eastAsia="仿宋_GB2312" w:hAnsi="黑体" w:cs="黑体"/>
          <w:sz w:val="32"/>
          <w:szCs w:val="32"/>
          <w:lang w:eastAsia="zh-CN"/>
        </w:rPr>
        <w:t>多个</w:t>
      </w:r>
      <w:r>
        <w:rPr>
          <w:rFonts w:ascii="仿宋_GB2312" w:eastAsia="仿宋_GB2312" w:hAnsi="黑体" w:cs="黑体" w:hint="eastAsia"/>
          <w:sz w:val="32"/>
          <w:szCs w:val="32"/>
          <w:lang w:eastAsia="zh-CN"/>
        </w:rPr>
        <w:t>注册</w:t>
      </w:r>
      <w:proofErr w:type="gramStart"/>
      <w:r>
        <w:rPr>
          <w:rFonts w:ascii="仿宋_GB2312" w:eastAsia="仿宋_GB2312" w:hAnsi="黑体" w:cs="黑体"/>
          <w:sz w:val="32"/>
          <w:szCs w:val="32"/>
          <w:lang w:eastAsia="zh-CN"/>
        </w:rPr>
        <w:t>证产品</w:t>
      </w:r>
      <w:proofErr w:type="gramEnd"/>
      <w:r>
        <w:rPr>
          <w:rFonts w:ascii="仿宋_GB2312" w:eastAsia="仿宋_GB2312" w:hAnsi="黑体" w:cs="黑体"/>
          <w:sz w:val="32"/>
          <w:szCs w:val="32"/>
          <w:lang w:eastAsia="zh-CN"/>
        </w:rPr>
        <w:t>申报</w:t>
      </w:r>
      <w:r>
        <w:rPr>
          <w:rFonts w:ascii="仿宋_GB2312" w:eastAsia="仿宋_GB2312" w:hAnsi="黑体" w:cs="黑体" w:hint="eastAsia"/>
          <w:sz w:val="32"/>
          <w:szCs w:val="32"/>
          <w:lang w:eastAsia="zh-CN"/>
        </w:rPr>
        <w:t>的</w:t>
      </w:r>
      <w:r>
        <w:rPr>
          <w:rFonts w:ascii="仿宋_GB2312" w:eastAsia="仿宋_GB2312" w:hAnsi="黑体" w:cs="黑体"/>
          <w:sz w:val="32"/>
          <w:szCs w:val="32"/>
          <w:lang w:eastAsia="zh-CN"/>
        </w:rPr>
        <w:t>，请依次填报</w:t>
      </w:r>
      <w:r>
        <w:rPr>
          <w:rFonts w:ascii="仿宋_GB2312" w:eastAsia="仿宋_GB2312" w:hAnsi="黑体" w:cs="黑体" w:hint="eastAsia"/>
          <w:sz w:val="32"/>
          <w:szCs w:val="32"/>
          <w:lang w:eastAsia="zh-CN"/>
        </w:rPr>
        <w:t>在企业申报产品汇总表中。</w:t>
      </w:r>
    </w:p>
    <w:p w:rsidR="007A417D" w:rsidRDefault="006971FD">
      <w:pPr>
        <w:snapToGrid w:val="0"/>
        <w:spacing w:line="560" w:lineRule="exact"/>
        <w:ind w:firstLineChars="200" w:firstLine="640"/>
        <w:jc w:val="both"/>
        <w:rPr>
          <w:rFonts w:ascii="仿宋_GB2312" w:eastAsia="仿宋_GB2312" w:hAnsi="黑体" w:cs="黑体"/>
          <w:sz w:val="32"/>
          <w:szCs w:val="32"/>
          <w:lang w:eastAsia="zh-CN"/>
        </w:rPr>
      </w:pPr>
      <w:r>
        <w:rPr>
          <w:rFonts w:ascii="仿宋_GB2312" w:eastAsia="仿宋_GB2312" w:hAnsi="黑体" w:cs="黑体"/>
          <w:sz w:val="32"/>
          <w:szCs w:val="32"/>
          <w:lang w:eastAsia="zh-CN"/>
        </w:rPr>
        <w:t>2</w:t>
      </w:r>
      <w:r>
        <w:rPr>
          <w:rFonts w:ascii="仿宋_GB2312" w:eastAsia="仿宋_GB2312" w:hAnsi="黑体" w:cs="黑体" w:hint="eastAsia"/>
          <w:sz w:val="32"/>
          <w:szCs w:val="32"/>
          <w:lang w:eastAsia="zh-CN"/>
        </w:rPr>
        <w:t>、同一</w:t>
      </w:r>
      <w:r>
        <w:rPr>
          <w:rFonts w:ascii="仿宋_GB2312" w:eastAsia="仿宋_GB2312" w:hAnsi="黑体" w:cs="黑体"/>
          <w:sz w:val="32"/>
          <w:szCs w:val="32"/>
          <w:lang w:eastAsia="zh-CN"/>
        </w:rPr>
        <w:t>企业申报了多个注册</w:t>
      </w:r>
      <w:proofErr w:type="gramStart"/>
      <w:r>
        <w:rPr>
          <w:rFonts w:ascii="仿宋_GB2312" w:eastAsia="仿宋_GB2312" w:hAnsi="黑体" w:cs="黑体"/>
          <w:sz w:val="32"/>
          <w:szCs w:val="32"/>
          <w:lang w:eastAsia="zh-CN"/>
        </w:rPr>
        <w:t>证产品</w:t>
      </w:r>
      <w:proofErr w:type="gramEnd"/>
      <w:r>
        <w:rPr>
          <w:rFonts w:ascii="仿宋_GB2312" w:eastAsia="仿宋_GB2312" w:hAnsi="黑体" w:cs="黑体"/>
          <w:sz w:val="32"/>
          <w:szCs w:val="32"/>
          <w:lang w:eastAsia="zh-CN"/>
        </w:rPr>
        <w:t>的</w:t>
      </w:r>
      <w:r>
        <w:rPr>
          <w:rFonts w:ascii="仿宋_GB2312" w:eastAsia="仿宋_GB2312" w:hAnsi="黑体" w:cs="黑体" w:hint="eastAsia"/>
          <w:sz w:val="32"/>
          <w:szCs w:val="32"/>
          <w:lang w:eastAsia="zh-CN"/>
        </w:rPr>
        <w:t>由</w:t>
      </w:r>
      <w:r>
        <w:rPr>
          <w:rFonts w:ascii="仿宋_GB2312" w:eastAsia="仿宋_GB2312" w:hAnsi="黑体" w:cs="黑体"/>
          <w:sz w:val="32"/>
          <w:szCs w:val="32"/>
          <w:lang w:eastAsia="zh-CN"/>
        </w:rPr>
        <w:t>专家组选出一个产品作为</w:t>
      </w:r>
      <w:r>
        <w:rPr>
          <w:rFonts w:ascii="仿宋_GB2312" w:eastAsia="仿宋_GB2312" w:hAnsi="黑体" w:cs="黑体" w:hint="eastAsia"/>
          <w:sz w:val="32"/>
          <w:szCs w:val="32"/>
          <w:lang w:eastAsia="zh-CN"/>
        </w:rPr>
        <w:t>该</w:t>
      </w:r>
      <w:r>
        <w:rPr>
          <w:rFonts w:ascii="仿宋_GB2312" w:eastAsia="仿宋_GB2312" w:hAnsi="黑体" w:cs="黑体"/>
          <w:sz w:val="32"/>
          <w:szCs w:val="32"/>
          <w:lang w:eastAsia="zh-CN"/>
        </w:rPr>
        <w:t>企业</w:t>
      </w:r>
      <w:r>
        <w:rPr>
          <w:rFonts w:ascii="仿宋_GB2312" w:eastAsia="仿宋_GB2312" w:hAnsi="黑体" w:cs="黑体" w:hint="eastAsia"/>
          <w:sz w:val="32"/>
          <w:szCs w:val="32"/>
          <w:lang w:eastAsia="zh-CN"/>
        </w:rPr>
        <w:t>的</w:t>
      </w:r>
      <w:r>
        <w:rPr>
          <w:rFonts w:ascii="仿宋_GB2312" w:eastAsia="仿宋_GB2312" w:hAnsi="黑体" w:cs="黑体"/>
          <w:sz w:val="32"/>
          <w:szCs w:val="32"/>
          <w:lang w:eastAsia="zh-CN"/>
        </w:rPr>
        <w:t>代表品进行</w:t>
      </w:r>
      <w:r>
        <w:rPr>
          <w:rFonts w:ascii="仿宋_GB2312" w:eastAsia="仿宋_GB2312" w:hAnsi="黑体" w:cs="黑体" w:hint="eastAsia"/>
          <w:sz w:val="32"/>
          <w:szCs w:val="32"/>
          <w:lang w:eastAsia="zh-CN"/>
        </w:rPr>
        <w:t>竞价</w:t>
      </w:r>
      <w:r>
        <w:rPr>
          <w:rFonts w:ascii="仿宋_GB2312" w:eastAsia="仿宋_GB2312" w:hAnsi="黑体" w:cs="黑体"/>
          <w:sz w:val="32"/>
          <w:szCs w:val="32"/>
          <w:lang w:eastAsia="zh-CN"/>
        </w:rPr>
        <w:t>议价</w:t>
      </w:r>
      <w:r>
        <w:rPr>
          <w:rFonts w:ascii="仿宋_GB2312" w:eastAsia="仿宋_GB2312" w:hAnsi="黑体" w:cs="黑体" w:hint="eastAsia"/>
          <w:sz w:val="32"/>
          <w:szCs w:val="32"/>
          <w:lang w:eastAsia="zh-CN"/>
        </w:rPr>
        <w:t>。</w:t>
      </w:r>
    </w:p>
    <w:p w:rsidR="007A417D" w:rsidRDefault="006971FD">
      <w:pPr>
        <w:snapToGrid w:val="0"/>
        <w:spacing w:line="560" w:lineRule="exact"/>
        <w:ind w:firstLineChars="150" w:firstLine="480"/>
        <w:jc w:val="both"/>
        <w:rPr>
          <w:rFonts w:ascii="仿宋_GB2312" w:eastAsia="仿宋_GB2312" w:hAnsi="黑体" w:cs="黑体"/>
          <w:sz w:val="32"/>
          <w:szCs w:val="32"/>
          <w:lang w:eastAsia="zh-CN"/>
        </w:rPr>
      </w:pPr>
      <w:r>
        <w:rPr>
          <w:rFonts w:ascii="仿宋_GB2312" w:eastAsia="仿宋_GB2312" w:hAnsi="黑体" w:cs="黑体"/>
          <w:sz w:val="32"/>
          <w:szCs w:val="32"/>
          <w:lang w:eastAsia="zh-CN"/>
        </w:rPr>
        <w:t>（</w:t>
      </w:r>
      <w:r>
        <w:rPr>
          <w:rFonts w:ascii="仿宋_GB2312" w:eastAsia="仿宋_GB2312" w:hAnsi="黑体" w:cs="黑体" w:hint="eastAsia"/>
          <w:sz w:val="32"/>
          <w:szCs w:val="32"/>
          <w:lang w:eastAsia="zh-CN"/>
        </w:rPr>
        <w:t>二</w:t>
      </w:r>
      <w:r>
        <w:rPr>
          <w:rFonts w:ascii="仿宋_GB2312" w:eastAsia="仿宋_GB2312" w:hAnsi="黑体" w:cs="黑体"/>
          <w:sz w:val="32"/>
          <w:szCs w:val="32"/>
          <w:lang w:eastAsia="zh-CN"/>
        </w:rPr>
        <w:t>）分组：</w:t>
      </w:r>
      <w:proofErr w:type="gramStart"/>
      <w:r>
        <w:rPr>
          <w:rFonts w:ascii="仿宋_GB2312" w:eastAsia="仿宋_GB2312" w:hAnsi="黑体" w:cs="黑体"/>
          <w:sz w:val="32"/>
          <w:szCs w:val="32"/>
          <w:lang w:eastAsia="zh-CN"/>
        </w:rPr>
        <w:t>分为预扩组</w:t>
      </w:r>
      <w:proofErr w:type="gramEnd"/>
      <w:r>
        <w:rPr>
          <w:rFonts w:ascii="仿宋_GB2312" w:eastAsia="仿宋_GB2312" w:hAnsi="黑体" w:cs="黑体"/>
          <w:sz w:val="32"/>
          <w:szCs w:val="32"/>
          <w:lang w:eastAsia="zh-CN"/>
        </w:rPr>
        <w:t>和</w:t>
      </w:r>
      <w:r>
        <w:rPr>
          <w:rFonts w:ascii="仿宋_GB2312" w:eastAsia="仿宋_GB2312" w:hAnsi="黑体" w:cs="黑体" w:hint="eastAsia"/>
          <w:sz w:val="32"/>
          <w:szCs w:val="32"/>
          <w:lang w:eastAsia="zh-CN"/>
        </w:rPr>
        <w:t>后扩</w:t>
      </w:r>
      <w:r>
        <w:rPr>
          <w:rFonts w:ascii="仿宋_GB2312" w:eastAsia="仿宋_GB2312" w:hAnsi="黑体" w:cs="黑体"/>
          <w:sz w:val="32"/>
          <w:szCs w:val="32"/>
          <w:lang w:eastAsia="zh-CN"/>
        </w:rPr>
        <w:t>组分别招标。</w:t>
      </w:r>
    </w:p>
    <w:p w:rsidR="007A417D" w:rsidRDefault="006971FD" w:rsidP="00CF692F">
      <w:pPr>
        <w:snapToGrid w:val="0"/>
        <w:spacing w:line="560" w:lineRule="exact"/>
        <w:ind w:firstLineChars="150" w:firstLine="480"/>
        <w:jc w:val="both"/>
        <w:rPr>
          <w:rFonts w:ascii="仿宋_GB2312" w:eastAsia="仿宋_GB2312" w:hAnsi="黑体" w:cs="黑体" w:hint="eastAsia"/>
          <w:sz w:val="32"/>
          <w:szCs w:val="32"/>
          <w:lang w:eastAsia="zh-CN"/>
        </w:rPr>
      </w:pPr>
      <w:r>
        <w:rPr>
          <w:rFonts w:ascii="仿宋_GB2312" w:eastAsia="仿宋_GB2312" w:hAnsi="黑体" w:cs="黑体" w:hint="eastAsia"/>
          <w:sz w:val="32"/>
          <w:szCs w:val="32"/>
          <w:lang w:eastAsia="zh-CN"/>
        </w:rPr>
        <w:t>（三）入围</w:t>
      </w:r>
      <w:r>
        <w:rPr>
          <w:rFonts w:ascii="仿宋_GB2312" w:eastAsia="仿宋_GB2312" w:hAnsi="黑体" w:cs="黑体"/>
          <w:sz w:val="32"/>
          <w:szCs w:val="32"/>
          <w:lang w:eastAsia="zh-CN"/>
        </w:rPr>
        <w:t>企业确定准则：</w:t>
      </w:r>
      <w:r>
        <w:rPr>
          <w:rFonts w:ascii="仿宋_GB2312" w:eastAsia="仿宋_GB2312" w:hAnsi="黑体" w:cs="黑体" w:hint="eastAsia"/>
          <w:sz w:val="32"/>
          <w:szCs w:val="32"/>
          <w:lang w:eastAsia="zh-CN"/>
        </w:rPr>
        <w:t>报名</w:t>
      </w:r>
      <w:r>
        <w:rPr>
          <w:rFonts w:ascii="仿宋_GB2312" w:eastAsia="仿宋_GB2312" w:hAnsi="黑体" w:cs="黑体"/>
          <w:sz w:val="32"/>
          <w:szCs w:val="32"/>
          <w:lang w:eastAsia="zh-CN"/>
        </w:rPr>
        <w:t>合格企业同组最多入围企业数根据</w:t>
      </w:r>
      <w:r>
        <w:rPr>
          <w:rFonts w:ascii="仿宋_GB2312" w:eastAsia="仿宋_GB2312" w:hAnsi="黑体" w:cs="黑体" w:hint="eastAsia"/>
          <w:sz w:val="32"/>
          <w:szCs w:val="32"/>
          <w:lang w:eastAsia="zh-CN"/>
        </w:rPr>
        <w:t>符合“</w:t>
      </w:r>
      <w:r>
        <w:rPr>
          <w:rFonts w:ascii="仿宋_GB2312" w:eastAsia="仿宋_GB2312" w:hAnsi="黑体" w:cs="黑体"/>
          <w:sz w:val="32"/>
          <w:szCs w:val="32"/>
          <w:lang w:eastAsia="zh-CN"/>
        </w:rPr>
        <w:t>申报品种资格</w:t>
      </w:r>
      <w:r>
        <w:rPr>
          <w:rFonts w:ascii="仿宋_GB2312" w:eastAsia="仿宋_GB2312" w:hAnsi="黑体" w:cs="黑体" w:hint="eastAsia"/>
          <w:sz w:val="32"/>
          <w:szCs w:val="32"/>
          <w:lang w:eastAsia="zh-CN"/>
        </w:rPr>
        <w:t>”的实际</w:t>
      </w:r>
      <w:r>
        <w:rPr>
          <w:rFonts w:ascii="仿宋_GB2312" w:eastAsia="仿宋_GB2312" w:hAnsi="黑体" w:cs="黑体"/>
          <w:sz w:val="32"/>
          <w:szCs w:val="32"/>
          <w:lang w:eastAsia="zh-CN"/>
        </w:rPr>
        <w:t>申报企业数确定，</w:t>
      </w:r>
      <w:r>
        <w:rPr>
          <w:rFonts w:ascii="仿宋_GB2312" w:eastAsia="仿宋_GB2312" w:hAnsi="黑体" w:cs="黑体" w:hint="eastAsia"/>
          <w:sz w:val="32"/>
          <w:szCs w:val="32"/>
          <w:lang w:eastAsia="zh-CN"/>
        </w:rPr>
        <w:t>详见</w:t>
      </w:r>
      <w:r>
        <w:rPr>
          <w:rFonts w:ascii="仿宋_GB2312" w:eastAsia="仿宋_GB2312" w:hAnsi="黑体" w:cs="黑体"/>
          <w:sz w:val="32"/>
          <w:szCs w:val="32"/>
          <w:lang w:eastAsia="zh-CN"/>
        </w:rPr>
        <w:t>表3</w:t>
      </w:r>
      <w:r>
        <w:rPr>
          <w:rFonts w:ascii="仿宋_GB2312" w:eastAsia="仿宋_GB2312" w:hAnsi="黑体" w:cs="黑体" w:hint="eastAsia"/>
          <w:sz w:val="32"/>
          <w:szCs w:val="32"/>
          <w:lang w:eastAsia="zh-CN"/>
        </w:rPr>
        <w:t>。</w:t>
      </w:r>
    </w:p>
    <w:p w:rsidR="007A417D" w:rsidRDefault="006971FD">
      <w:pPr>
        <w:snapToGrid w:val="0"/>
        <w:spacing w:line="560" w:lineRule="exact"/>
        <w:ind w:firstLineChars="150" w:firstLine="480"/>
        <w:jc w:val="center"/>
        <w:rPr>
          <w:rFonts w:ascii="仿宋_GB2312" w:eastAsia="仿宋_GB2312" w:hAnsi="黑体" w:cs="黑体"/>
          <w:sz w:val="32"/>
          <w:szCs w:val="32"/>
          <w:lang w:eastAsia="zh-CN"/>
        </w:rPr>
      </w:pPr>
      <w:r>
        <w:rPr>
          <w:rFonts w:ascii="仿宋_GB2312" w:eastAsia="仿宋_GB2312" w:hAnsi="黑体" w:cs="黑体" w:hint="eastAsia"/>
          <w:sz w:val="32"/>
          <w:szCs w:val="32"/>
          <w:lang w:eastAsia="zh-CN"/>
        </w:rPr>
        <w:t>表</w:t>
      </w:r>
      <w:r>
        <w:rPr>
          <w:rFonts w:ascii="仿宋_GB2312" w:eastAsia="仿宋_GB2312" w:hAnsi="黑体" w:cs="黑体"/>
          <w:sz w:val="32"/>
          <w:szCs w:val="32"/>
          <w:lang w:eastAsia="zh-CN"/>
        </w:rPr>
        <w:t>3</w:t>
      </w:r>
      <w:r>
        <w:rPr>
          <w:rFonts w:ascii="仿宋_GB2312" w:eastAsia="仿宋_GB2312" w:hAnsi="黑体" w:cs="黑体" w:hint="eastAsia"/>
          <w:sz w:val="32"/>
          <w:szCs w:val="32"/>
          <w:lang w:eastAsia="zh-CN"/>
        </w:rPr>
        <w:t>：入围和</w:t>
      </w:r>
      <w:proofErr w:type="gramStart"/>
      <w:r>
        <w:rPr>
          <w:rFonts w:ascii="仿宋_GB2312" w:eastAsia="仿宋_GB2312" w:hAnsi="黑体" w:cs="黑体"/>
          <w:sz w:val="32"/>
          <w:szCs w:val="32"/>
          <w:lang w:eastAsia="zh-CN"/>
        </w:rPr>
        <w:t>拟中选</w:t>
      </w:r>
      <w:proofErr w:type="gramEnd"/>
      <w:r>
        <w:rPr>
          <w:rFonts w:ascii="仿宋_GB2312" w:eastAsia="仿宋_GB2312" w:hAnsi="黑体" w:cs="黑体"/>
          <w:sz w:val="32"/>
          <w:szCs w:val="32"/>
          <w:lang w:eastAsia="zh-CN"/>
        </w:rPr>
        <w:t>家数</w:t>
      </w:r>
    </w:p>
    <w:tbl>
      <w:tblPr>
        <w:tblW w:w="9153" w:type="dxa"/>
        <w:tblInd w:w="-5" w:type="dxa"/>
        <w:tblLook w:val="04A0" w:firstRow="1" w:lastRow="0" w:firstColumn="1" w:lastColumn="0" w:noHBand="0" w:noVBand="1"/>
      </w:tblPr>
      <w:tblGrid>
        <w:gridCol w:w="1530"/>
        <w:gridCol w:w="2267"/>
        <w:gridCol w:w="2012"/>
        <w:gridCol w:w="3344"/>
      </w:tblGrid>
      <w:tr w:rsidR="007A417D">
        <w:trPr>
          <w:trHeight w:val="1108"/>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7A417D" w:rsidRDefault="006971FD">
            <w:pPr>
              <w:spacing w:line="560" w:lineRule="exact"/>
              <w:jc w:val="center"/>
              <w:rPr>
                <w:color w:val="000000"/>
                <w:lang w:eastAsia="zh-CN"/>
              </w:rPr>
            </w:pPr>
            <w:r>
              <w:rPr>
                <w:rFonts w:hint="eastAsia"/>
                <w:color w:val="000000"/>
                <w:lang w:eastAsia="zh-CN"/>
              </w:rPr>
              <w:t>组别</w:t>
            </w:r>
          </w:p>
        </w:tc>
        <w:tc>
          <w:tcPr>
            <w:tcW w:w="2267" w:type="dxa"/>
            <w:tcBorders>
              <w:top w:val="single" w:sz="4" w:space="0" w:color="auto"/>
              <w:left w:val="nil"/>
              <w:bottom w:val="single" w:sz="4" w:space="0" w:color="auto"/>
              <w:right w:val="single" w:sz="4" w:space="0" w:color="auto"/>
            </w:tcBorders>
            <w:shd w:val="clear" w:color="auto" w:fill="auto"/>
            <w:vAlign w:val="center"/>
          </w:tcPr>
          <w:p w:rsidR="007A417D" w:rsidRDefault="006971FD">
            <w:pPr>
              <w:spacing w:line="560" w:lineRule="exact"/>
              <w:jc w:val="center"/>
              <w:rPr>
                <w:color w:val="000000"/>
                <w:lang w:eastAsia="zh-CN"/>
              </w:rPr>
            </w:pPr>
            <w:r>
              <w:rPr>
                <w:rFonts w:hint="eastAsia"/>
                <w:color w:val="000000"/>
                <w:lang w:eastAsia="zh-CN"/>
              </w:rPr>
              <w:t>同组符合申报的企业</w:t>
            </w:r>
          </w:p>
        </w:tc>
        <w:tc>
          <w:tcPr>
            <w:tcW w:w="2012" w:type="dxa"/>
            <w:tcBorders>
              <w:top w:val="single" w:sz="4" w:space="0" w:color="auto"/>
              <w:left w:val="nil"/>
              <w:bottom w:val="single" w:sz="4" w:space="0" w:color="auto"/>
              <w:right w:val="single" w:sz="4" w:space="0" w:color="auto"/>
            </w:tcBorders>
            <w:shd w:val="clear" w:color="auto" w:fill="auto"/>
            <w:vAlign w:val="center"/>
          </w:tcPr>
          <w:p w:rsidR="007A417D" w:rsidRDefault="006971FD">
            <w:pPr>
              <w:spacing w:line="560" w:lineRule="exact"/>
              <w:jc w:val="center"/>
              <w:rPr>
                <w:color w:val="000000"/>
                <w:lang w:eastAsia="zh-CN"/>
              </w:rPr>
            </w:pPr>
            <w:r>
              <w:rPr>
                <w:rFonts w:hint="eastAsia"/>
                <w:color w:val="000000"/>
                <w:lang w:eastAsia="zh-CN"/>
              </w:rPr>
              <w:t>专家投票</w:t>
            </w:r>
          </w:p>
        </w:tc>
        <w:tc>
          <w:tcPr>
            <w:tcW w:w="3344" w:type="dxa"/>
            <w:tcBorders>
              <w:top w:val="single" w:sz="4" w:space="0" w:color="auto"/>
              <w:left w:val="nil"/>
              <w:bottom w:val="single" w:sz="4" w:space="0" w:color="auto"/>
              <w:right w:val="single" w:sz="4" w:space="0" w:color="auto"/>
            </w:tcBorders>
            <w:shd w:val="clear" w:color="auto" w:fill="auto"/>
            <w:vAlign w:val="center"/>
          </w:tcPr>
          <w:p w:rsidR="007A417D" w:rsidRDefault="006971FD">
            <w:pPr>
              <w:spacing w:line="560" w:lineRule="exact"/>
              <w:jc w:val="center"/>
              <w:rPr>
                <w:color w:val="000000"/>
                <w:lang w:eastAsia="zh-CN"/>
              </w:rPr>
            </w:pPr>
            <w:r>
              <w:rPr>
                <w:rFonts w:hint="eastAsia"/>
                <w:color w:val="000000"/>
                <w:lang w:eastAsia="zh-CN"/>
              </w:rPr>
              <w:t>最多拟中选企业数</w:t>
            </w:r>
          </w:p>
        </w:tc>
      </w:tr>
      <w:tr w:rsidR="007A417D">
        <w:trPr>
          <w:trHeight w:val="540"/>
        </w:trPr>
        <w:tc>
          <w:tcPr>
            <w:tcW w:w="1530" w:type="dxa"/>
            <w:vMerge w:val="restart"/>
            <w:tcBorders>
              <w:top w:val="nil"/>
              <w:left w:val="single" w:sz="4" w:space="0" w:color="auto"/>
              <w:bottom w:val="single" w:sz="4" w:space="0" w:color="000000"/>
              <w:right w:val="single" w:sz="4" w:space="0" w:color="auto"/>
            </w:tcBorders>
            <w:shd w:val="clear" w:color="auto" w:fill="auto"/>
            <w:noWrap/>
            <w:vAlign w:val="center"/>
          </w:tcPr>
          <w:p w:rsidR="007A417D" w:rsidRDefault="006971FD">
            <w:pPr>
              <w:spacing w:line="560" w:lineRule="exact"/>
              <w:jc w:val="center"/>
              <w:rPr>
                <w:color w:val="000000"/>
                <w:lang w:eastAsia="zh-CN"/>
              </w:rPr>
            </w:pPr>
            <w:proofErr w:type="gramStart"/>
            <w:r>
              <w:rPr>
                <w:rFonts w:hint="eastAsia"/>
                <w:color w:val="000000"/>
                <w:lang w:eastAsia="zh-CN"/>
              </w:rPr>
              <w:t>预扩组</w:t>
            </w:r>
            <w:proofErr w:type="gramEnd"/>
          </w:p>
        </w:tc>
        <w:tc>
          <w:tcPr>
            <w:tcW w:w="2267" w:type="dxa"/>
            <w:tcBorders>
              <w:top w:val="nil"/>
              <w:left w:val="nil"/>
              <w:bottom w:val="single" w:sz="4" w:space="0" w:color="auto"/>
              <w:right w:val="single" w:sz="4" w:space="0" w:color="auto"/>
            </w:tcBorders>
            <w:shd w:val="clear" w:color="auto" w:fill="auto"/>
            <w:vAlign w:val="center"/>
          </w:tcPr>
          <w:p w:rsidR="007A417D" w:rsidRDefault="006971FD">
            <w:pPr>
              <w:spacing w:line="560" w:lineRule="exact"/>
              <w:jc w:val="center"/>
              <w:rPr>
                <w:color w:val="000000"/>
                <w:lang w:eastAsia="zh-CN"/>
              </w:rPr>
            </w:pPr>
            <w:r>
              <w:rPr>
                <w:rFonts w:hint="eastAsia"/>
                <w:color w:val="000000"/>
                <w:lang w:eastAsia="zh-CN"/>
              </w:rPr>
              <w:t>≥</w:t>
            </w:r>
            <w:r>
              <w:rPr>
                <w:color w:val="000000"/>
                <w:lang w:eastAsia="zh-CN"/>
              </w:rPr>
              <w:t>9</w:t>
            </w:r>
          </w:p>
        </w:tc>
        <w:tc>
          <w:tcPr>
            <w:tcW w:w="2012" w:type="dxa"/>
            <w:tcBorders>
              <w:top w:val="nil"/>
              <w:left w:val="nil"/>
              <w:bottom w:val="single" w:sz="4" w:space="0" w:color="auto"/>
              <w:right w:val="single" w:sz="4" w:space="0" w:color="auto"/>
            </w:tcBorders>
            <w:shd w:val="clear" w:color="auto" w:fill="auto"/>
            <w:vAlign w:val="center"/>
          </w:tcPr>
          <w:p w:rsidR="007A417D" w:rsidRDefault="006971FD">
            <w:pPr>
              <w:spacing w:line="560" w:lineRule="exact"/>
              <w:jc w:val="center"/>
              <w:rPr>
                <w:color w:val="000000"/>
                <w:lang w:eastAsia="zh-CN"/>
              </w:rPr>
            </w:pPr>
            <w:r>
              <w:rPr>
                <w:color w:val="000000"/>
                <w:lang w:eastAsia="zh-CN"/>
              </w:rPr>
              <w:t>9</w:t>
            </w:r>
          </w:p>
        </w:tc>
        <w:tc>
          <w:tcPr>
            <w:tcW w:w="3344" w:type="dxa"/>
            <w:tcBorders>
              <w:top w:val="nil"/>
              <w:left w:val="nil"/>
              <w:bottom w:val="single" w:sz="4" w:space="0" w:color="auto"/>
              <w:right w:val="single" w:sz="4" w:space="0" w:color="auto"/>
            </w:tcBorders>
            <w:shd w:val="clear" w:color="auto" w:fill="auto"/>
            <w:vAlign w:val="center"/>
          </w:tcPr>
          <w:p w:rsidR="007A417D" w:rsidRDefault="006971FD">
            <w:pPr>
              <w:spacing w:line="560" w:lineRule="exact"/>
              <w:jc w:val="center"/>
              <w:rPr>
                <w:color w:val="000000"/>
                <w:lang w:eastAsia="zh-CN"/>
              </w:rPr>
            </w:pPr>
            <w:r>
              <w:rPr>
                <w:color w:val="000000"/>
                <w:lang w:eastAsia="zh-CN"/>
              </w:rPr>
              <w:t>6</w:t>
            </w:r>
          </w:p>
        </w:tc>
      </w:tr>
      <w:tr w:rsidR="007A417D">
        <w:trPr>
          <w:trHeight w:val="540"/>
        </w:trPr>
        <w:tc>
          <w:tcPr>
            <w:tcW w:w="1530" w:type="dxa"/>
            <w:vMerge/>
            <w:tcBorders>
              <w:top w:val="nil"/>
              <w:left w:val="single" w:sz="4" w:space="0" w:color="auto"/>
              <w:bottom w:val="single" w:sz="4" w:space="0" w:color="000000"/>
              <w:right w:val="single" w:sz="4" w:space="0" w:color="auto"/>
            </w:tcBorders>
            <w:vAlign w:val="center"/>
          </w:tcPr>
          <w:p w:rsidR="007A417D" w:rsidRDefault="007A417D">
            <w:pPr>
              <w:spacing w:line="560" w:lineRule="exact"/>
              <w:rPr>
                <w:color w:val="000000"/>
                <w:lang w:eastAsia="zh-CN"/>
              </w:rPr>
            </w:pPr>
          </w:p>
        </w:tc>
        <w:tc>
          <w:tcPr>
            <w:tcW w:w="2267" w:type="dxa"/>
            <w:tcBorders>
              <w:top w:val="nil"/>
              <w:left w:val="nil"/>
              <w:bottom w:val="single" w:sz="4" w:space="0" w:color="auto"/>
              <w:right w:val="single" w:sz="4" w:space="0" w:color="auto"/>
            </w:tcBorders>
            <w:shd w:val="clear" w:color="auto" w:fill="auto"/>
            <w:vAlign w:val="center"/>
          </w:tcPr>
          <w:p w:rsidR="007A417D" w:rsidRDefault="006971FD">
            <w:pPr>
              <w:spacing w:line="560" w:lineRule="exact"/>
              <w:jc w:val="center"/>
              <w:rPr>
                <w:color w:val="000000"/>
                <w:lang w:eastAsia="zh-CN"/>
              </w:rPr>
            </w:pPr>
            <w:r>
              <w:rPr>
                <w:color w:val="000000"/>
                <w:lang w:eastAsia="zh-CN"/>
              </w:rPr>
              <w:t>6</w:t>
            </w:r>
            <w:r>
              <w:rPr>
                <w:rFonts w:hint="eastAsia"/>
                <w:color w:val="000000"/>
                <w:lang w:eastAsia="zh-CN"/>
              </w:rPr>
              <w:t>—</w:t>
            </w:r>
            <w:r>
              <w:rPr>
                <w:color w:val="000000"/>
                <w:lang w:eastAsia="zh-CN"/>
              </w:rPr>
              <w:t>8</w:t>
            </w:r>
          </w:p>
        </w:tc>
        <w:tc>
          <w:tcPr>
            <w:tcW w:w="2012" w:type="dxa"/>
            <w:tcBorders>
              <w:top w:val="nil"/>
              <w:left w:val="nil"/>
              <w:bottom w:val="single" w:sz="4" w:space="0" w:color="auto"/>
              <w:right w:val="single" w:sz="4" w:space="0" w:color="auto"/>
            </w:tcBorders>
            <w:shd w:val="clear" w:color="auto" w:fill="auto"/>
            <w:vAlign w:val="center"/>
          </w:tcPr>
          <w:p w:rsidR="007A417D" w:rsidRDefault="006971FD">
            <w:pPr>
              <w:spacing w:line="560" w:lineRule="exact"/>
              <w:jc w:val="center"/>
              <w:rPr>
                <w:color w:val="000000"/>
                <w:lang w:eastAsia="zh-CN"/>
              </w:rPr>
            </w:pPr>
            <w:r>
              <w:rPr>
                <w:color w:val="000000"/>
                <w:lang w:eastAsia="zh-CN"/>
              </w:rPr>
              <w:t>6</w:t>
            </w:r>
          </w:p>
        </w:tc>
        <w:tc>
          <w:tcPr>
            <w:tcW w:w="3344" w:type="dxa"/>
            <w:tcBorders>
              <w:top w:val="nil"/>
              <w:left w:val="nil"/>
              <w:bottom w:val="single" w:sz="4" w:space="0" w:color="auto"/>
              <w:right w:val="single" w:sz="4" w:space="0" w:color="auto"/>
            </w:tcBorders>
            <w:shd w:val="clear" w:color="auto" w:fill="auto"/>
            <w:vAlign w:val="center"/>
          </w:tcPr>
          <w:p w:rsidR="007A417D" w:rsidRDefault="006971FD">
            <w:pPr>
              <w:spacing w:line="560" w:lineRule="exact"/>
              <w:jc w:val="center"/>
              <w:rPr>
                <w:color w:val="000000"/>
                <w:lang w:eastAsia="zh-CN"/>
              </w:rPr>
            </w:pPr>
            <w:r>
              <w:rPr>
                <w:color w:val="000000"/>
                <w:lang w:eastAsia="zh-CN"/>
              </w:rPr>
              <w:t>4</w:t>
            </w:r>
          </w:p>
        </w:tc>
      </w:tr>
      <w:tr w:rsidR="007A417D">
        <w:trPr>
          <w:trHeight w:val="540"/>
        </w:trPr>
        <w:tc>
          <w:tcPr>
            <w:tcW w:w="1530" w:type="dxa"/>
            <w:vMerge/>
            <w:tcBorders>
              <w:top w:val="nil"/>
              <w:left w:val="single" w:sz="4" w:space="0" w:color="auto"/>
              <w:bottom w:val="single" w:sz="4" w:space="0" w:color="000000"/>
              <w:right w:val="single" w:sz="4" w:space="0" w:color="auto"/>
            </w:tcBorders>
            <w:vAlign w:val="center"/>
          </w:tcPr>
          <w:p w:rsidR="007A417D" w:rsidRDefault="007A417D">
            <w:pPr>
              <w:spacing w:line="560" w:lineRule="exact"/>
              <w:rPr>
                <w:color w:val="000000"/>
                <w:lang w:eastAsia="zh-CN"/>
              </w:rPr>
            </w:pPr>
          </w:p>
        </w:tc>
        <w:tc>
          <w:tcPr>
            <w:tcW w:w="2267" w:type="dxa"/>
            <w:tcBorders>
              <w:top w:val="nil"/>
              <w:left w:val="nil"/>
              <w:bottom w:val="single" w:sz="4" w:space="0" w:color="auto"/>
              <w:right w:val="single" w:sz="4" w:space="0" w:color="auto"/>
            </w:tcBorders>
            <w:shd w:val="clear" w:color="auto" w:fill="auto"/>
            <w:vAlign w:val="center"/>
          </w:tcPr>
          <w:p w:rsidR="007A417D" w:rsidRDefault="006971FD">
            <w:pPr>
              <w:spacing w:line="560" w:lineRule="exact"/>
              <w:jc w:val="center"/>
              <w:rPr>
                <w:color w:val="000000"/>
                <w:lang w:eastAsia="zh-CN"/>
              </w:rPr>
            </w:pPr>
            <w:r>
              <w:rPr>
                <w:rFonts w:hint="eastAsia"/>
                <w:color w:val="000000"/>
                <w:lang w:eastAsia="zh-CN"/>
              </w:rPr>
              <w:t>4—</w:t>
            </w:r>
            <w:r>
              <w:rPr>
                <w:color w:val="000000"/>
                <w:lang w:eastAsia="zh-CN"/>
              </w:rPr>
              <w:t>5</w:t>
            </w:r>
          </w:p>
        </w:tc>
        <w:tc>
          <w:tcPr>
            <w:tcW w:w="2012" w:type="dxa"/>
            <w:tcBorders>
              <w:top w:val="nil"/>
              <w:left w:val="nil"/>
              <w:bottom w:val="single" w:sz="4" w:space="0" w:color="auto"/>
              <w:right w:val="single" w:sz="4" w:space="0" w:color="auto"/>
            </w:tcBorders>
            <w:shd w:val="clear" w:color="auto" w:fill="auto"/>
            <w:vAlign w:val="center"/>
          </w:tcPr>
          <w:p w:rsidR="007A417D" w:rsidRDefault="006971FD">
            <w:pPr>
              <w:spacing w:line="560" w:lineRule="exact"/>
              <w:jc w:val="center"/>
              <w:rPr>
                <w:color w:val="000000"/>
                <w:lang w:eastAsia="zh-CN"/>
              </w:rPr>
            </w:pPr>
            <w:r>
              <w:rPr>
                <w:rFonts w:hint="eastAsia"/>
                <w:color w:val="000000"/>
                <w:lang w:eastAsia="zh-CN"/>
              </w:rPr>
              <w:t>4</w:t>
            </w:r>
          </w:p>
        </w:tc>
        <w:tc>
          <w:tcPr>
            <w:tcW w:w="3344" w:type="dxa"/>
            <w:tcBorders>
              <w:top w:val="nil"/>
              <w:left w:val="nil"/>
              <w:bottom w:val="single" w:sz="4" w:space="0" w:color="auto"/>
              <w:right w:val="single" w:sz="4" w:space="0" w:color="auto"/>
            </w:tcBorders>
            <w:shd w:val="clear" w:color="auto" w:fill="auto"/>
            <w:vAlign w:val="center"/>
          </w:tcPr>
          <w:p w:rsidR="007A417D" w:rsidRDefault="006971FD">
            <w:pPr>
              <w:spacing w:line="560" w:lineRule="exact"/>
              <w:jc w:val="center"/>
              <w:rPr>
                <w:color w:val="000000"/>
                <w:lang w:eastAsia="zh-CN"/>
              </w:rPr>
            </w:pPr>
            <w:r>
              <w:rPr>
                <w:color w:val="000000"/>
                <w:lang w:eastAsia="zh-CN"/>
              </w:rPr>
              <w:t>3</w:t>
            </w:r>
          </w:p>
        </w:tc>
      </w:tr>
      <w:tr w:rsidR="007A417D">
        <w:trPr>
          <w:trHeight w:val="540"/>
        </w:trPr>
        <w:tc>
          <w:tcPr>
            <w:tcW w:w="1530" w:type="dxa"/>
            <w:vMerge/>
            <w:tcBorders>
              <w:top w:val="nil"/>
              <w:left w:val="single" w:sz="4" w:space="0" w:color="auto"/>
              <w:bottom w:val="single" w:sz="4" w:space="0" w:color="000000"/>
              <w:right w:val="single" w:sz="4" w:space="0" w:color="auto"/>
            </w:tcBorders>
            <w:vAlign w:val="center"/>
          </w:tcPr>
          <w:p w:rsidR="007A417D" w:rsidRDefault="007A417D">
            <w:pPr>
              <w:spacing w:line="560" w:lineRule="exact"/>
              <w:rPr>
                <w:color w:val="000000"/>
                <w:lang w:eastAsia="zh-CN"/>
              </w:rPr>
            </w:pPr>
          </w:p>
        </w:tc>
        <w:tc>
          <w:tcPr>
            <w:tcW w:w="2267" w:type="dxa"/>
            <w:tcBorders>
              <w:top w:val="nil"/>
              <w:left w:val="nil"/>
              <w:bottom w:val="single" w:sz="4" w:space="0" w:color="auto"/>
              <w:right w:val="single" w:sz="4" w:space="0" w:color="auto"/>
            </w:tcBorders>
            <w:shd w:val="clear" w:color="auto" w:fill="auto"/>
            <w:vAlign w:val="center"/>
          </w:tcPr>
          <w:p w:rsidR="007A417D" w:rsidRDefault="006971FD">
            <w:pPr>
              <w:spacing w:line="560" w:lineRule="exact"/>
              <w:jc w:val="center"/>
              <w:rPr>
                <w:color w:val="000000"/>
                <w:lang w:eastAsia="zh-CN"/>
              </w:rPr>
            </w:pPr>
            <w:r>
              <w:rPr>
                <w:rFonts w:hint="eastAsia"/>
                <w:color w:val="000000"/>
                <w:lang w:eastAsia="zh-CN"/>
              </w:rPr>
              <w:t>≤3</w:t>
            </w:r>
          </w:p>
        </w:tc>
        <w:tc>
          <w:tcPr>
            <w:tcW w:w="2012" w:type="dxa"/>
            <w:tcBorders>
              <w:top w:val="nil"/>
              <w:left w:val="nil"/>
              <w:bottom w:val="single" w:sz="4" w:space="0" w:color="auto"/>
              <w:right w:val="single" w:sz="4" w:space="0" w:color="auto"/>
            </w:tcBorders>
            <w:shd w:val="clear" w:color="auto" w:fill="auto"/>
            <w:vAlign w:val="center"/>
          </w:tcPr>
          <w:p w:rsidR="007A417D" w:rsidRDefault="007A417D">
            <w:pPr>
              <w:spacing w:line="560" w:lineRule="exact"/>
              <w:jc w:val="center"/>
              <w:rPr>
                <w:color w:val="000000"/>
                <w:lang w:eastAsia="zh-CN"/>
              </w:rPr>
            </w:pPr>
          </w:p>
        </w:tc>
        <w:tc>
          <w:tcPr>
            <w:tcW w:w="3344" w:type="dxa"/>
            <w:tcBorders>
              <w:top w:val="nil"/>
              <w:left w:val="nil"/>
              <w:bottom w:val="single" w:sz="4" w:space="0" w:color="auto"/>
              <w:right w:val="single" w:sz="4" w:space="0" w:color="auto"/>
            </w:tcBorders>
            <w:shd w:val="clear" w:color="auto" w:fill="auto"/>
            <w:vAlign w:val="center"/>
          </w:tcPr>
          <w:p w:rsidR="007A417D" w:rsidRDefault="006971FD">
            <w:pPr>
              <w:spacing w:line="560" w:lineRule="exact"/>
              <w:jc w:val="center"/>
              <w:rPr>
                <w:color w:val="000000"/>
                <w:lang w:eastAsia="zh-CN"/>
              </w:rPr>
            </w:pPr>
            <w:r>
              <w:rPr>
                <w:rFonts w:hint="eastAsia"/>
                <w:color w:val="000000"/>
                <w:lang w:eastAsia="zh-CN"/>
              </w:rPr>
              <w:t>议价</w:t>
            </w:r>
          </w:p>
        </w:tc>
      </w:tr>
      <w:tr w:rsidR="007A417D">
        <w:trPr>
          <w:trHeight w:val="540"/>
        </w:trPr>
        <w:tc>
          <w:tcPr>
            <w:tcW w:w="1530" w:type="dxa"/>
            <w:vMerge w:val="restart"/>
            <w:tcBorders>
              <w:top w:val="nil"/>
              <w:left w:val="single" w:sz="4" w:space="0" w:color="auto"/>
              <w:bottom w:val="single" w:sz="4" w:space="0" w:color="000000"/>
              <w:right w:val="single" w:sz="4" w:space="0" w:color="auto"/>
            </w:tcBorders>
            <w:shd w:val="clear" w:color="auto" w:fill="auto"/>
            <w:noWrap/>
            <w:vAlign w:val="center"/>
          </w:tcPr>
          <w:p w:rsidR="007A417D" w:rsidRDefault="006971FD">
            <w:pPr>
              <w:spacing w:line="560" w:lineRule="exact"/>
              <w:jc w:val="center"/>
              <w:rPr>
                <w:color w:val="000000"/>
                <w:lang w:eastAsia="zh-CN"/>
              </w:rPr>
            </w:pPr>
            <w:r>
              <w:rPr>
                <w:rFonts w:hint="eastAsia"/>
                <w:color w:val="000000"/>
                <w:lang w:eastAsia="zh-CN"/>
              </w:rPr>
              <w:t>后扩组</w:t>
            </w:r>
          </w:p>
        </w:tc>
        <w:tc>
          <w:tcPr>
            <w:tcW w:w="2267" w:type="dxa"/>
            <w:tcBorders>
              <w:top w:val="nil"/>
              <w:left w:val="nil"/>
              <w:bottom w:val="single" w:sz="4" w:space="0" w:color="auto"/>
              <w:right w:val="single" w:sz="4" w:space="0" w:color="auto"/>
            </w:tcBorders>
            <w:shd w:val="clear" w:color="auto" w:fill="auto"/>
            <w:vAlign w:val="center"/>
          </w:tcPr>
          <w:p w:rsidR="007A417D" w:rsidRDefault="006971FD">
            <w:pPr>
              <w:spacing w:line="560" w:lineRule="exact"/>
              <w:jc w:val="center"/>
              <w:rPr>
                <w:color w:val="000000"/>
                <w:lang w:eastAsia="zh-CN"/>
              </w:rPr>
            </w:pPr>
            <w:r>
              <w:rPr>
                <w:rFonts w:hint="eastAsia"/>
                <w:color w:val="000000"/>
                <w:lang w:eastAsia="zh-CN"/>
              </w:rPr>
              <w:t>≥</w:t>
            </w:r>
            <w:r>
              <w:rPr>
                <w:color w:val="000000"/>
                <w:lang w:eastAsia="zh-CN"/>
              </w:rPr>
              <w:t>9</w:t>
            </w:r>
          </w:p>
        </w:tc>
        <w:tc>
          <w:tcPr>
            <w:tcW w:w="2012" w:type="dxa"/>
            <w:tcBorders>
              <w:top w:val="nil"/>
              <w:left w:val="nil"/>
              <w:bottom w:val="single" w:sz="4" w:space="0" w:color="auto"/>
              <w:right w:val="single" w:sz="4" w:space="0" w:color="auto"/>
            </w:tcBorders>
            <w:shd w:val="clear" w:color="auto" w:fill="auto"/>
            <w:vAlign w:val="center"/>
          </w:tcPr>
          <w:p w:rsidR="007A417D" w:rsidRDefault="006971FD">
            <w:pPr>
              <w:spacing w:line="560" w:lineRule="exact"/>
              <w:jc w:val="center"/>
              <w:rPr>
                <w:color w:val="000000"/>
                <w:lang w:eastAsia="zh-CN"/>
              </w:rPr>
            </w:pPr>
            <w:r>
              <w:rPr>
                <w:color w:val="000000"/>
                <w:lang w:eastAsia="zh-CN"/>
              </w:rPr>
              <w:t>9</w:t>
            </w:r>
          </w:p>
        </w:tc>
        <w:tc>
          <w:tcPr>
            <w:tcW w:w="3344" w:type="dxa"/>
            <w:tcBorders>
              <w:top w:val="nil"/>
              <w:left w:val="nil"/>
              <w:bottom w:val="single" w:sz="4" w:space="0" w:color="auto"/>
              <w:right w:val="single" w:sz="4" w:space="0" w:color="auto"/>
            </w:tcBorders>
            <w:shd w:val="clear" w:color="auto" w:fill="auto"/>
            <w:vAlign w:val="center"/>
          </w:tcPr>
          <w:p w:rsidR="007A417D" w:rsidRDefault="006971FD">
            <w:pPr>
              <w:spacing w:line="560" w:lineRule="exact"/>
              <w:jc w:val="center"/>
              <w:rPr>
                <w:color w:val="000000"/>
                <w:lang w:eastAsia="zh-CN"/>
              </w:rPr>
            </w:pPr>
            <w:r>
              <w:rPr>
                <w:color w:val="000000"/>
                <w:lang w:eastAsia="zh-CN"/>
              </w:rPr>
              <w:t>6</w:t>
            </w:r>
          </w:p>
        </w:tc>
      </w:tr>
      <w:tr w:rsidR="007A417D">
        <w:trPr>
          <w:trHeight w:val="540"/>
        </w:trPr>
        <w:tc>
          <w:tcPr>
            <w:tcW w:w="1530" w:type="dxa"/>
            <w:vMerge/>
            <w:tcBorders>
              <w:top w:val="nil"/>
              <w:left w:val="single" w:sz="4" w:space="0" w:color="auto"/>
              <w:bottom w:val="single" w:sz="4" w:space="0" w:color="000000"/>
              <w:right w:val="single" w:sz="4" w:space="0" w:color="auto"/>
            </w:tcBorders>
            <w:vAlign w:val="center"/>
          </w:tcPr>
          <w:p w:rsidR="007A417D" w:rsidRDefault="007A417D">
            <w:pPr>
              <w:spacing w:line="560" w:lineRule="exact"/>
              <w:rPr>
                <w:color w:val="000000"/>
                <w:lang w:eastAsia="zh-CN"/>
              </w:rPr>
            </w:pPr>
          </w:p>
        </w:tc>
        <w:tc>
          <w:tcPr>
            <w:tcW w:w="2267" w:type="dxa"/>
            <w:tcBorders>
              <w:top w:val="nil"/>
              <w:left w:val="nil"/>
              <w:bottom w:val="single" w:sz="4" w:space="0" w:color="auto"/>
              <w:right w:val="single" w:sz="4" w:space="0" w:color="auto"/>
            </w:tcBorders>
            <w:shd w:val="clear" w:color="auto" w:fill="auto"/>
            <w:vAlign w:val="center"/>
          </w:tcPr>
          <w:p w:rsidR="007A417D" w:rsidRDefault="006971FD">
            <w:pPr>
              <w:spacing w:line="560" w:lineRule="exact"/>
              <w:jc w:val="center"/>
              <w:rPr>
                <w:color w:val="000000"/>
                <w:lang w:eastAsia="zh-CN"/>
              </w:rPr>
            </w:pPr>
            <w:r>
              <w:rPr>
                <w:color w:val="000000"/>
                <w:lang w:eastAsia="zh-CN"/>
              </w:rPr>
              <w:t>6</w:t>
            </w:r>
            <w:r>
              <w:rPr>
                <w:rFonts w:hint="eastAsia"/>
                <w:color w:val="000000"/>
                <w:lang w:eastAsia="zh-CN"/>
              </w:rPr>
              <w:t>—</w:t>
            </w:r>
            <w:r>
              <w:rPr>
                <w:color w:val="000000"/>
                <w:lang w:eastAsia="zh-CN"/>
              </w:rPr>
              <w:t>8</w:t>
            </w:r>
          </w:p>
        </w:tc>
        <w:tc>
          <w:tcPr>
            <w:tcW w:w="2012" w:type="dxa"/>
            <w:tcBorders>
              <w:top w:val="nil"/>
              <w:left w:val="nil"/>
              <w:bottom w:val="single" w:sz="4" w:space="0" w:color="auto"/>
              <w:right w:val="single" w:sz="4" w:space="0" w:color="auto"/>
            </w:tcBorders>
            <w:shd w:val="clear" w:color="auto" w:fill="auto"/>
            <w:vAlign w:val="center"/>
          </w:tcPr>
          <w:p w:rsidR="007A417D" w:rsidRDefault="006971FD">
            <w:pPr>
              <w:spacing w:line="560" w:lineRule="exact"/>
              <w:jc w:val="center"/>
              <w:rPr>
                <w:color w:val="000000"/>
                <w:lang w:eastAsia="zh-CN"/>
              </w:rPr>
            </w:pPr>
            <w:r>
              <w:rPr>
                <w:color w:val="000000"/>
                <w:lang w:eastAsia="zh-CN"/>
              </w:rPr>
              <w:t>6</w:t>
            </w:r>
          </w:p>
        </w:tc>
        <w:tc>
          <w:tcPr>
            <w:tcW w:w="3344" w:type="dxa"/>
            <w:tcBorders>
              <w:top w:val="nil"/>
              <w:left w:val="nil"/>
              <w:bottom w:val="single" w:sz="4" w:space="0" w:color="auto"/>
              <w:right w:val="single" w:sz="4" w:space="0" w:color="auto"/>
            </w:tcBorders>
            <w:shd w:val="clear" w:color="auto" w:fill="auto"/>
            <w:vAlign w:val="center"/>
          </w:tcPr>
          <w:p w:rsidR="007A417D" w:rsidRDefault="006971FD">
            <w:pPr>
              <w:spacing w:line="560" w:lineRule="exact"/>
              <w:jc w:val="center"/>
              <w:rPr>
                <w:color w:val="000000"/>
                <w:lang w:eastAsia="zh-CN"/>
              </w:rPr>
            </w:pPr>
            <w:r>
              <w:rPr>
                <w:color w:val="000000"/>
                <w:lang w:eastAsia="zh-CN"/>
              </w:rPr>
              <w:t>4</w:t>
            </w:r>
          </w:p>
        </w:tc>
      </w:tr>
      <w:tr w:rsidR="007A417D">
        <w:trPr>
          <w:trHeight w:val="540"/>
        </w:trPr>
        <w:tc>
          <w:tcPr>
            <w:tcW w:w="1530" w:type="dxa"/>
            <w:vMerge/>
            <w:tcBorders>
              <w:top w:val="nil"/>
              <w:left w:val="single" w:sz="4" w:space="0" w:color="auto"/>
              <w:bottom w:val="single" w:sz="4" w:space="0" w:color="000000"/>
              <w:right w:val="single" w:sz="4" w:space="0" w:color="auto"/>
            </w:tcBorders>
            <w:vAlign w:val="center"/>
          </w:tcPr>
          <w:p w:rsidR="007A417D" w:rsidRDefault="007A417D">
            <w:pPr>
              <w:spacing w:line="560" w:lineRule="exact"/>
              <w:rPr>
                <w:color w:val="000000"/>
                <w:lang w:eastAsia="zh-CN"/>
              </w:rPr>
            </w:pPr>
          </w:p>
        </w:tc>
        <w:tc>
          <w:tcPr>
            <w:tcW w:w="2267" w:type="dxa"/>
            <w:tcBorders>
              <w:top w:val="nil"/>
              <w:left w:val="nil"/>
              <w:bottom w:val="single" w:sz="4" w:space="0" w:color="auto"/>
              <w:right w:val="single" w:sz="4" w:space="0" w:color="auto"/>
            </w:tcBorders>
            <w:shd w:val="clear" w:color="auto" w:fill="auto"/>
            <w:vAlign w:val="center"/>
          </w:tcPr>
          <w:p w:rsidR="007A417D" w:rsidRDefault="006971FD">
            <w:pPr>
              <w:spacing w:line="560" w:lineRule="exact"/>
              <w:jc w:val="center"/>
              <w:rPr>
                <w:color w:val="000000"/>
                <w:lang w:eastAsia="zh-CN"/>
              </w:rPr>
            </w:pPr>
            <w:r>
              <w:rPr>
                <w:rFonts w:hint="eastAsia"/>
                <w:color w:val="000000"/>
                <w:lang w:eastAsia="zh-CN"/>
              </w:rPr>
              <w:t>4—</w:t>
            </w:r>
            <w:r>
              <w:rPr>
                <w:color w:val="000000"/>
                <w:lang w:eastAsia="zh-CN"/>
              </w:rPr>
              <w:t>5</w:t>
            </w:r>
          </w:p>
        </w:tc>
        <w:tc>
          <w:tcPr>
            <w:tcW w:w="2012" w:type="dxa"/>
            <w:tcBorders>
              <w:top w:val="nil"/>
              <w:left w:val="nil"/>
              <w:bottom w:val="single" w:sz="4" w:space="0" w:color="auto"/>
              <w:right w:val="single" w:sz="4" w:space="0" w:color="auto"/>
            </w:tcBorders>
            <w:shd w:val="clear" w:color="auto" w:fill="auto"/>
            <w:vAlign w:val="center"/>
          </w:tcPr>
          <w:p w:rsidR="007A417D" w:rsidRDefault="006971FD">
            <w:pPr>
              <w:spacing w:line="560" w:lineRule="exact"/>
              <w:jc w:val="center"/>
              <w:rPr>
                <w:color w:val="000000"/>
                <w:lang w:eastAsia="zh-CN"/>
              </w:rPr>
            </w:pPr>
            <w:r>
              <w:rPr>
                <w:rFonts w:hint="eastAsia"/>
                <w:color w:val="000000"/>
                <w:lang w:eastAsia="zh-CN"/>
              </w:rPr>
              <w:t>4</w:t>
            </w:r>
          </w:p>
        </w:tc>
        <w:tc>
          <w:tcPr>
            <w:tcW w:w="3344" w:type="dxa"/>
            <w:tcBorders>
              <w:top w:val="nil"/>
              <w:left w:val="nil"/>
              <w:bottom w:val="single" w:sz="4" w:space="0" w:color="auto"/>
              <w:right w:val="single" w:sz="4" w:space="0" w:color="auto"/>
            </w:tcBorders>
            <w:shd w:val="clear" w:color="auto" w:fill="auto"/>
            <w:vAlign w:val="center"/>
          </w:tcPr>
          <w:p w:rsidR="007A417D" w:rsidRDefault="006971FD">
            <w:pPr>
              <w:spacing w:line="560" w:lineRule="exact"/>
              <w:jc w:val="center"/>
              <w:rPr>
                <w:color w:val="000000"/>
                <w:lang w:eastAsia="zh-CN"/>
              </w:rPr>
            </w:pPr>
            <w:r>
              <w:rPr>
                <w:color w:val="000000"/>
                <w:lang w:eastAsia="zh-CN"/>
              </w:rPr>
              <w:t>3</w:t>
            </w:r>
          </w:p>
        </w:tc>
      </w:tr>
      <w:tr w:rsidR="007A417D">
        <w:trPr>
          <w:trHeight w:val="540"/>
        </w:trPr>
        <w:tc>
          <w:tcPr>
            <w:tcW w:w="1530" w:type="dxa"/>
            <w:vMerge/>
            <w:tcBorders>
              <w:top w:val="nil"/>
              <w:left w:val="single" w:sz="4" w:space="0" w:color="auto"/>
              <w:bottom w:val="single" w:sz="4" w:space="0" w:color="000000"/>
              <w:right w:val="single" w:sz="4" w:space="0" w:color="auto"/>
            </w:tcBorders>
            <w:vAlign w:val="center"/>
          </w:tcPr>
          <w:p w:rsidR="007A417D" w:rsidRDefault="007A417D">
            <w:pPr>
              <w:spacing w:line="560" w:lineRule="exact"/>
              <w:rPr>
                <w:color w:val="000000"/>
                <w:lang w:eastAsia="zh-CN"/>
              </w:rPr>
            </w:pPr>
          </w:p>
        </w:tc>
        <w:tc>
          <w:tcPr>
            <w:tcW w:w="2267" w:type="dxa"/>
            <w:tcBorders>
              <w:top w:val="nil"/>
              <w:left w:val="nil"/>
              <w:bottom w:val="single" w:sz="4" w:space="0" w:color="auto"/>
              <w:right w:val="single" w:sz="4" w:space="0" w:color="auto"/>
            </w:tcBorders>
            <w:shd w:val="clear" w:color="auto" w:fill="auto"/>
            <w:vAlign w:val="center"/>
          </w:tcPr>
          <w:p w:rsidR="007A417D" w:rsidRDefault="006971FD">
            <w:pPr>
              <w:spacing w:line="560" w:lineRule="exact"/>
              <w:jc w:val="center"/>
              <w:rPr>
                <w:color w:val="000000"/>
                <w:lang w:eastAsia="zh-CN"/>
              </w:rPr>
            </w:pPr>
            <w:r>
              <w:rPr>
                <w:rFonts w:hint="eastAsia"/>
                <w:color w:val="000000"/>
                <w:lang w:eastAsia="zh-CN"/>
              </w:rPr>
              <w:t>≤3</w:t>
            </w:r>
          </w:p>
        </w:tc>
        <w:tc>
          <w:tcPr>
            <w:tcW w:w="2012" w:type="dxa"/>
            <w:tcBorders>
              <w:top w:val="nil"/>
              <w:left w:val="nil"/>
              <w:bottom w:val="single" w:sz="4" w:space="0" w:color="auto"/>
              <w:right w:val="single" w:sz="4" w:space="0" w:color="auto"/>
            </w:tcBorders>
            <w:shd w:val="clear" w:color="auto" w:fill="auto"/>
            <w:vAlign w:val="center"/>
          </w:tcPr>
          <w:p w:rsidR="007A417D" w:rsidRDefault="007A417D">
            <w:pPr>
              <w:spacing w:line="560" w:lineRule="exact"/>
              <w:jc w:val="center"/>
              <w:rPr>
                <w:color w:val="000000"/>
                <w:lang w:eastAsia="zh-CN"/>
              </w:rPr>
            </w:pPr>
          </w:p>
        </w:tc>
        <w:tc>
          <w:tcPr>
            <w:tcW w:w="3344" w:type="dxa"/>
            <w:tcBorders>
              <w:top w:val="nil"/>
              <w:left w:val="nil"/>
              <w:bottom w:val="single" w:sz="4" w:space="0" w:color="auto"/>
              <w:right w:val="single" w:sz="4" w:space="0" w:color="auto"/>
            </w:tcBorders>
            <w:shd w:val="clear" w:color="auto" w:fill="auto"/>
            <w:vAlign w:val="center"/>
          </w:tcPr>
          <w:p w:rsidR="007A417D" w:rsidRDefault="006971FD">
            <w:pPr>
              <w:spacing w:line="560" w:lineRule="exact"/>
              <w:jc w:val="center"/>
              <w:rPr>
                <w:color w:val="000000"/>
                <w:lang w:eastAsia="zh-CN"/>
              </w:rPr>
            </w:pPr>
            <w:r>
              <w:rPr>
                <w:rFonts w:hint="eastAsia"/>
                <w:color w:val="000000"/>
                <w:lang w:eastAsia="zh-CN"/>
              </w:rPr>
              <w:t>议价</w:t>
            </w:r>
          </w:p>
        </w:tc>
      </w:tr>
    </w:tbl>
    <w:p w:rsidR="007A417D" w:rsidRDefault="006971FD" w:rsidP="00CF692F">
      <w:pPr>
        <w:snapToGrid w:val="0"/>
        <w:spacing w:line="560" w:lineRule="exact"/>
        <w:ind w:firstLineChars="150" w:firstLine="480"/>
        <w:jc w:val="both"/>
        <w:rPr>
          <w:rFonts w:ascii="仿宋_GB2312" w:eastAsia="仿宋_GB2312" w:hAnsi="黑体" w:cs="黑体"/>
          <w:sz w:val="32"/>
          <w:szCs w:val="32"/>
          <w:lang w:eastAsia="zh-CN"/>
        </w:rPr>
      </w:pPr>
      <w:r>
        <w:rPr>
          <w:rFonts w:ascii="仿宋_GB2312" w:eastAsia="仿宋_GB2312" w:hAnsi="黑体" w:cs="黑体"/>
          <w:sz w:val="32"/>
          <w:szCs w:val="32"/>
          <w:lang w:eastAsia="zh-CN"/>
        </w:rPr>
        <w:lastRenderedPageBreak/>
        <w:t>（</w:t>
      </w:r>
      <w:r>
        <w:rPr>
          <w:rFonts w:ascii="仿宋_GB2312" w:eastAsia="仿宋_GB2312" w:hAnsi="黑体" w:cs="黑体" w:hint="eastAsia"/>
          <w:sz w:val="32"/>
          <w:szCs w:val="32"/>
          <w:lang w:eastAsia="zh-CN"/>
        </w:rPr>
        <w:t>四</w:t>
      </w:r>
      <w:r>
        <w:rPr>
          <w:rFonts w:ascii="仿宋_GB2312" w:eastAsia="仿宋_GB2312" w:hAnsi="黑体" w:cs="黑体"/>
          <w:sz w:val="32"/>
          <w:szCs w:val="32"/>
          <w:lang w:eastAsia="zh-CN"/>
        </w:rPr>
        <w:t>）</w:t>
      </w:r>
      <w:r>
        <w:rPr>
          <w:rFonts w:ascii="仿宋_GB2312" w:eastAsia="仿宋_GB2312" w:hAnsi="黑体" w:cs="黑体" w:hint="eastAsia"/>
          <w:sz w:val="32"/>
          <w:szCs w:val="32"/>
          <w:lang w:eastAsia="zh-CN"/>
        </w:rPr>
        <w:t>竞价</w:t>
      </w:r>
      <w:r>
        <w:rPr>
          <w:rFonts w:ascii="仿宋_GB2312" w:eastAsia="仿宋_GB2312" w:hAnsi="黑体" w:cs="黑体"/>
          <w:sz w:val="32"/>
          <w:szCs w:val="32"/>
          <w:lang w:eastAsia="zh-CN"/>
        </w:rPr>
        <w:t>规则：</w:t>
      </w:r>
    </w:p>
    <w:p w:rsidR="007A417D" w:rsidRDefault="006971FD">
      <w:pPr>
        <w:snapToGrid w:val="0"/>
        <w:spacing w:line="560" w:lineRule="exact"/>
        <w:ind w:firstLineChars="200" w:firstLine="640"/>
        <w:jc w:val="both"/>
        <w:rPr>
          <w:rFonts w:ascii="仿宋_GB2312" w:eastAsia="仿宋_GB2312" w:hAnsi="黑体" w:cs="黑体"/>
          <w:sz w:val="32"/>
          <w:szCs w:val="32"/>
          <w:lang w:eastAsia="zh-CN"/>
        </w:rPr>
      </w:pPr>
      <w:r>
        <w:rPr>
          <w:rFonts w:ascii="仿宋_GB2312" w:eastAsia="仿宋_GB2312" w:hAnsi="黑体" w:cs="黑体" w:hint="eastAsia"/>
          <w:sz w:val="32"/>
          <w:szCs w:val="32"/>
          <w:lang w:eastAsia="zh-CN"/>
        </w:rPr>
        <w:t>1.每组合格申报企业在4家及以上的，由三省市抽选临床</w:t>
      </w:r>
      <w:r>
        <w:rPr>
          <w:rFonts w:ascii="仿宋_GB2312" w:eastAsia="仿宋_GB2312" w:hAnsi="黑体" w:cs="黑体"/>
          <w:sz w:val="32"/>
          <w:szCs w:val="32"/>
          <w:lang w:eastAsia="zh-CN"/>
        </w:rPr>
        <w:t>专家</w:t>
      </w:r>
      <w:r>
        <w:rPr>
          <w:rFonts w:ascii="仿宋_GB2312" w:eastAsia="仿宋_GB2312" w:hAnsi="黑体" w:cs="黑体" w:hint="eastAsia"/>
          <w:sz w:val="32"/>
          <w:szCs w:val="32"/>
          <w:lang w:eastAsia="zh-CN"/>
        </w:rPr>
        <w:t>和采购</w:t>
      </w:r>
      <w:r>
        <w:rPr>
          <w:rFonts w:ascii="仿宋_GB2312" w:eastAsia="仿宋_GB2312" w:hAnsi="黑体" w:cs="黑体"/>
          <w:sz w:val="32"/>
          <w:szCs w:val="32"/>
          <w:lang w:eastAsia="zh-CN"/>
        </w:rPr>
        <w:t>专家</w:t>
      </w:r>
      <w:r>
        <w:rPr>
          <w:rFonts w:ascii="仿宋_GB2312" w:eastAsia="仿宋_GB2312" w:hAnsi="黑体" w:cs="黑体" w:hint="eastAsia"/>
          <w:sz w:val="32"/>
          <w:szCs w:val="32"/>
          <w:lang w:eastAsia="zh-CN"/>
        </w:rPr>
        <w:t>在报名合格的生产</w:t>
      </w:r>
      <w:r>
        <w:rPr>
          <w:rFonts w:ascii="仿宋_GB2312" w:eastAsia="仿宋_GB2312" w:hAnsi="黑体" w:cs="黑体"/>
          <w:sz w:val="32"/>
          <w:szCs w:val="32"/>
          <w:lang w:eastAsia="zh-CN"/>
        </w:rPr>
        <w:t>企业里</w:t>
      </w:r>
      <w:r>
        <w:rPr>
          <w:rFonts w:ascii="仿宋_GB2312" w:eastAsia="仿宋_GB2312" w:hAnsi="黑体" w:cs="黑体" w:hint="eastAsia"/>
          <w:sz w:val="32"/>
          <w:szCs w:val="32"/>
          <w:lang w:eastAsia="zh-CN"/>
        </w:rPr>
        <w:t>通过对企业的</w:t>
      </w:r>
      <w:r>
        <w:rPr>
          <w:rFonts w:ascii="仿宋_GB2312" w:eastAsia="仿宋_GB2312" w:hAnsi="黑体" w:cs="黑体"/>
          <w:sz w:val="32"/>
          <w:szCs w:val="32"/>
          <w:lang w:eastAsia="zh-CN"/>
        </w:rPr>
        <w:t>产</w:t>
      </w:r>
      <w:r>
        <w:rPr>
          <w:rFonts w:ascii="仿宋_GB2312" w:eastAsia="仿宋_GB2312" w:hAnsi="黑体" w:cs="黑体" w:hint="eastAsia"/>
          <w:sz w:val="32"/>
          <w:szCs w:val="32"/>
          <w:lang w:eastAsia="zh-CN"/>
        </w:rPr>
        <w:t>品质量、规模、产品配送能力、产品稳定性、售后服务、操作培训、不良反应发生率、卫生经济学评价等因素后，进行</w:t>
      </w:r>
      <w:r>
        <w:rPr>
          <w:rFonts w:ascii="仿宋_GB2312" w:eastAsia="仿宋_GB2312" w:hAnsi="黑体" w:cs="黑体"/>
          <w:sz w:val="32"/>
          <w:szCs w:val="32"/>
          <w:lang w:eastAsia="zh-CN"/>
        </w:rPr>
        <w:t>无记名投票</w:t>
      </w:r>
      <w:r>
        <w:rPr>
          <w:rFonts w:ascii="仿宋_GB2312" w:eastAsia="仿宋_GB2312" w:hAnsi="黑体" w:cs="黑体" w:hint="eastAsia"/>
          <w:sz w:val="32"/>
          <w:szCs w:val="32"/>
          <w:lang w:eastAsia="zh-CN"/>
        </w:rPr>
        <w:t>，每组得票数从</w:t>
      </w:r>
      <w:r>
        <w:rPr>
          <w:rFonts w:ascii="仿宋_GB2312" w:eastAsia="仿宋_GB2312" w:hAnsi="黑体" w:cs="黑体"/>
          <w:sz w:val="32"/>
          <w:szCs w:val="32"/>
          <w:lang w:eastAsia="zh-CN"/>
        </w:rPr>
        <w:t>高到底进行</w:t>
      </w:r>
      <w:r>
        <w:rPr>
          <w:rFonts w:ascii="仿宋_GB2312" w:eastAsia="仿宋_GB2312" w:hAnsi="黑体" w:cs="黑体" w:hint="eastAsia"/>
          <w:sz w:val="32"/>
          <w:szCs w:val="32"/>
          <w:lang w:eastAsia="zh-CN"/>
        </w:rPr>
        <w:t>排序，选出入围企业，再采取竞价方式，按企业申报价从低到高，依次确定企业顺序。最低</w:t>
      </w:r>
      <w:r>
        <w:rPr>
          <w:rFonts w:ascii="仿宋_GB2312" w:eastAsia="仿宋_GB2312" w:hAnsi="黑体" w:cs="黑体"/>
          <w:sz w:val="32"/>
          <w:szCs w:val="32"/>
          <w:lang w:eastAsia="zh-CN"/>
        </w:rPr>
        <w:t>的为第一顺位，次低的为第二顺位</w:t>
      </w:r>
      <w:r>
        <w:rPr>
          <w:rFonts w:ascii="仿宋_GB2312" w:eastAsia="仿宋_GB2312" w:hAnsi="黑体" w:cs="黑体" w:hint="eastAsia"/>
          <w:sz w:val="32"/>
          <w:szCs w:val="32"/>
          <w:lang w:eastAsia="zh-CN"/>
        </w:rPr>
        <w:t>，</w:t>
      </w:r>
      <w:r>
        <w:rPr>
          <w:rFonts w:ascii="仿宋_GB2312" w:eastAsia="仿宋_GB2312" w:hAnsi="黑体" w:cs="黑体"/>
          <w:sz w:val="32"/>
          <w:szCs w:val="32"/>
          <w:lang w:eastAsia="zh-CN"/>
        </w:rPr>
        <w:t>依次类推</w:t>
      </w:r>
      <w:r>
        <w:rPr>
          <w:rFonts w:ascii="仿宋_GB2312" w:eastAsia="仿宋_GB2312" w:hAnsi="黑体" w:cs="黑体" w:hint="eastAsia"/>
          <w:sz w:val="32"/>
          <w:szCs w:val="32"/>
          <w:lang w:eastAsia="zh-CN"/>
        </w:rPr>
        <w:t>确定</w:t>
      </w:r>
      <w:r>
        <w:rPr>
          <w:rFonts w:ascii="仿宋_GB2312" w:eastAsia="仿宋_GB2312" w:hAnsi="黑体" w:cs="黑体"/>
          <w:sz w:val="32"/>
          <w:szCs w:val="32"/>
          <w:lang w:eastAsia="zh-CN"/>
        </w:rPr>
        <w:t>其他顺位</w:t>
      </w:r>
      <w:r>
        <w:rPr>
          <w:rFonts w:ascii="仿宋_GB2312" w:eastAsia="仿宋_GB2312" w:hAnsi="黑体" w:cs="黑体" w:hint="eastAsia"/>
          <w:sz w:val="32"/>
          <w:szCs w:val="32"/>
          <w:lang w:eastAsia="zh-CN"/>
        </w:rPr>
        <w:t>。</w:t>
      </w:r>
    </w:p>
    <w:p w:rsidR="007A417D" w:rsidRDefault="006971FD">
      <w:pPr>
        <w:snapToGrid w:val="0"/>
        <w:spacing w:line="560" w:lineRule="exact"/>
        <w:ind w:firstLineChars="200" w:firstLine="640"/>
        <w:jc w:val="both"/>
        <w:rPr>
          <w:rFonts w:ascii="仿宋_GB2312" w:eastAsia="仿宋_GB2312" w:hAnsi="黑体" w:cs="黑体"/>
          <w:sz w:val="32"/>
          <w:szCs w:val="32"/>
          <w:lang w:eastAsia="zh-CN"/>
        </w:rPr>
      </w:pPr>
      <w:r>
        <w:rPr>
          <w:rFonts w:ascii="仿宋_GB2312" w:eastAsia="仿宋_GB2312" w:hAnsi="黑体" w:cs="黑体" w:hint="eastAsia"/>
          <w:sz w:val="32"/>
          <w:szCs w:val="32"/>
          <w:lang w:eastAsia="zh-CN"/>
        </w:rPr>
        <w:t xml:space="preserve">2.“企业报价”≤同组“最低报价”的 1.9 </w:t>
      </w:r>
      <w:proofErr w:type="gramStart"/>
      <w:r>
        <w:rPr>
          <w:rFonts w:ascii="仿宋_GB2312" w:eastAsia="仿宋_GB2312" w:hAnsi="黑体" w:cs="黑体" w:hint="eastAsia"/>
          <w:sz w:val="32"/>
          <w:szCs w:val="32"/>
          <w:lang w:eastAsia="zh-CN"/>
        </w:rPr>
        <w:t>倍</w:t>
      </w:r>
      <w:proofErr w:type="gramEnd"/>
      <w:r>
        <w:rPr>
          <w:rFonts w:ascii="仿宋_GB2312" w:eastAsia="仿宋_GB2312" w:hAnsi="黑体" w:cs="黑体" w:hint="eastAsia"/>
          <w:sz w:val="32"/>
          <w:szCs w:val="32"/>
          <w:lang w:eastAsia="zh-CN"/>
        </w:rPr>
        <w:t>的企业按顺位获得拟中选资格。</w:t>
      </w:r>
    </w:p>
    <w:p w:rsidR="007A417D" w:rsidRDefault="006971FD">
      <w:pPr>
        <w:snapToGrid w:val="0"/>
        <w:spacing w:line="560" w:lineRule="exact"/>
        <w:ind w:firstLineChars="200" w:firstLine="640"/>
        <w:jc w:val="both"/>
        <w:rPr>
          <w:rFonts w:ascii="仿宋_GB2312" w:eastAsia="仿宋_GB2312" w:hAnsi="黑体" w:cs="黑体"/>
          <w:sz w:val="32"/>
          <w:szCs w:val="32"/>
          <w:lang w:eastAsia="zh-CN"/>
        </w:rPr>
      </w:pPr>
      <w:r>
        <w:rPr>
          <w:rFonts w:ascii="仿宋_GB2312" w:eastAsia="仿宋_GB2312" w:hAnsi="黑体" w:cs="黑体" w:hint="eastAsia"/>
          <w:sz w:val="32"/>
          <w:szCs w:val="32"/>
          <w:lang w:eastAsia="zh-CN"/>
        </w:rPr>
        <w:t>3.如未达到中选</w:t>
      </w:r>
      <w:r>
        <w:rPr>
          <w:rFonts w:ascii="仿宋_GB2312" w:eastAsia="仿宋_GB2312" w:hAnsi="黑体" w:cs="黑体"/>
          <w:sz w:val="32"/>
          <w:szCs w:val="32"/>
          <w:lang w:eastAsia="zh-CN"/>
        </w:rPr>
        <w:t>企业</w:t>
      </w:r>
      <w:r>
        <w:rPr>
          <w:rFonts w:ascii="仿宋_GB2312" w:eastAsia="仿宋_GB2312" w:hAnsi="黑体" w:cs="黑体" w:hint="eastAsia"/>
          <w:sz w:val="32"/>
          <w:szCs w:val="32"/>
          <w:lang w:eastAsia="zh-CN"/>
        </w:rPr>
        <w:t>数</w:t>
      </w:r>
      <w:r>
        <w:rPr>
          <w:rFonts w:ascii="仿宋_GB2312" w:eastAsia="仿宋_GB2312" w:hAnsi="黑体" w:cs="黑体"/>
          <w:sz w:val="32"/>
          <w:szCs w:val="32"/>
          <w:lang w:eastAsia="zh-CN"/>
        </w:rPr>
        <w:t>，剩余名额</w:t>
      </w:r>
      <w:r w:rsidR="000C175C">
        <w:rPr>
          <w:rFonts w:ascii="仿宋_GB2312" w:eastAsia="仿宋_GB2312" w:hAnsi="黑体" w:cs="黑体" w:hint="eastAsia"/>
          <w:sz w:val="32"/>
          <w:szCs w:val="32"/>
          <w:lang w:eastAsia="zh-CN"/>
        </w:rPr>
        <w:t>由未中选企业进行</w:t>
      </w:r>
      <w:r w:rsidR="000C175C">
        <w:rPr>
          <w:rFonts w:ascii="仿宋_GB2312" w:eastAsia="仿宋_GB2312" w:hAnsi="黑体" w:cs="黑体"/>
          <w:sz w:val="32"/>
          <w:szCs w:val="32"/>
          <w:lang w:eastAsia="zh-CN"/>
        </w:rPr>
        <w:t>第二次</w:t>
      </w:r>
      <w:r>
        <w:rPr>
          <w:rFonts w:ascii="仿宋_GB2312" w:eastAsia="仿宋_GB2312" w:hAnsi="黑体" w:cs="黑体" w:hint="eastAsia"/>
          <w:sz w:val="32"/>
          <w:szCs w:val="32"/>
          <w:lang w:eastAsia="zh-CN"/>
        </w:rPr>
        <w:t>报价，在小于最低报价</w:t>
      </w:r>
      <w:r w:rsidR="000C175C">
        <w:rPr>
          <w:rFonts w:ascii="仿宋_GB2312" w:eastAsia="仿宋_GB2312" w:hAnsi="黑体" w:cs="黑体" w:hint="eastAsia"/>
          <w:sz w:val="32"/>
          <w:szCs w:val="32"/>
          <w:lang w:eastAsia="zh-CN"/>
        </w:rPr>
        <w:t>（同组</w:t>
      </w:r>
      <w:r w:rsidR="000C175C">
        <w:rPr>
          <w:rFonts w:ascii="仿宋_GB2312" w:eastAsia="仿宋_GB2312" w:hAnsi="黑体" w:cs="黑体"/>
          <w:sz w:val="32"/>
          <w:szCs w:val="32"/>
          <w:lang w:eastAsia="zh-CN"/>
        </w:rPr>
        <w:t>第一次</w:t>
      </w:r>
      <w:r w:rsidR="000C175C">
        <w:rPr>
          <w:rFonts w:ascii="仿宋_GB2312" w:eastAsia="仿宋_GB2312" w:hAnsi="黑体" w:cs="黑体" w:hint="eastAsia"/>
          <w:sz w:val="32"/>
          <w:szCs w:val="32"/>
          <w:lang w:eastAsia="zh-CN"/>
        </w:rPr>
        <w:t>的</w:t>
      </w:r>
      <w:r w:rsidR="000C175C">
        <w:rPr>
          <w:rFonts w:ascii="仿宋_GB2312" w:eastAsia="仿宋_GB2312" w:hAnsi="黑体" w:cs="黑体"/>
          <w:sz w:val="32"/>
          <w:szCs w:val="32"/>
          <w:lang w:eastAsia="zh-CN"/>
        </w:rPr>
        <w:t>最低报价</w:t>
      </w:r>
      <w:r w:rsidR="000C175C">
        <w:rPr>
          <w:rFonts w:ascii="仿宋_GB2312" w:eastAsia="仿宋_GB2312" w:hAnsi="黑体" w:cs="黑体" w:hint="eastAsia"/>
          <w:sz w:val="32"/>
          <w:szCs w:val="32"/>
          <w:lang w:eastAsia="zh-CN"/>
        </w:rPr>
        <w:t>）</w:t>
      </w:r>
      <w:r>
        <w:rPr>
          <w:rFonts w:ascii="仿宋_GB2312" w:eastAsia="仿宋_GB2312" w:hAnsi="黑体" w:cs="黑体" w:hint="eastAsia"/>
          <w:sz w:val="32"/>
          <w:szCs w:val="32"/>
          <w:lang w:eastAsia="zh-CN"/>
        </w:rPr>
        <w:t>1.7倍的企业中由低到高依次选择中选企业。</w:t>
      </w:r>
    </w:p>
    <w:p w:rsidR="007A417D" w:rsidRDefault="006971FD">
      <w:pPr>
        <w:snapToGrid w:val="0"/>
        <w:spacing w:line="560" w:lineRule="exact"/>
        <w:ind w:firstLineChars="200" w:firstLine="640"/>
        <w:jc w:val="both"/>
        <w:rPr>
          <w:rFonts w:ascii="仿宋_GB2312" w:eastAsia="仿宋_GB2312" w:hAnsi="黑体" w:cs="黑体"/>
          <w:sz w:val="32"/>
          <w:szCs w:val="32"/>
          <w:lang w:eastAsia="zh-CN"/>
        </w:rPr>
      </w:pPr>
      <w:r>
        <w:rPr>
          <w:rFonts w:ascii="仿宋_GB2312" w:eastAsia="仿宋_GB2312" w:hAnsi="黑体" w:cs="黑体" w:hint="eastAsia"/>
          <w:sz w:val="32"/>
          <w:szCs w:val="32"/>
          <w:lang w:eastAsia="zh-CN"/>
        </w:rPr>
        <w:t>4.如</w:t>
      </w:r>
      <w:r>
        <w:rPr>
          <w:rFonts w:ascii="仿宋_GB2312" w:eastAsia="仿宋_GB2312" w:hAnsi="黑体" w:cs="黑体"/>
          <w:sz w:val="32"/>
          <w:szCs w:val="32"/>
          <w:lang w:eastAsia="zh-CN"/>
        </w:rPr>
        <w:t>出现报价相同导致拟入围家数超过竞价规则规定数量的，</w:t>
      </w:r>
      <w:r w:rsidR="00B34CF0">
        <w:rPr>
          <w:rFonts w:ascii="仿宋_GB2312" w:eastAsia="仿宋_GB2312" w:hAnsi="黑体" w:cs="黑体" w:hint="eastAsia"/>
          <w:sz w:val="32"/>
          <w:szCs w:val="32"/>
          <w:lang w:eastAsia="zh-CN"/>
        </w:rPr>
        <w:t>按联合</w:t>
      </w:r>
      <w:r w:rsidR="00B34CF0">
        <w:rPr>
          <w:rFonts w:ascii="仿宋_GB2312" w:eastAsia="仿宋_GB2312" w:hAnsi="黑体" w:cs="黑体"/>
          <w:sz w:val="32"/>
          <w:szCs w:val="32"/>
          <w:lang w:eastAsia="zh-CN"/>
        </w:rPr>
        <w:t>采购地区已上报的企业产品历史采购数量排序，确定拟中选企业</w:t>
      </w:r>
      <w:r>
        <w:rPr>
          <w:rFonts w:ascii="仿宋_GB2312" w:eastAsia="仿宋_GB2312" w:hAnsi="黑体" w:cs="黑体"/>
          <w:sz w:val="32"/>
          <w:szCs w:val="32"/>
          <w:lang w:eastAsia="zh-CN"/>
        </w:rPr>
        <w:t>。</w:t>
      </w:r>
    </w:p>
    <w:p w:rsidR="007A417D" w:rsidRDefault="006971FD">
      <w:pPr>
        <w:snapToGrid w:val="0"/>
        <w:spacing w:line="560" w:lineRule="exact"/>
        <w:ind w:firstLineChars="200" w:firstLine="640"/>
        <w:jc w:val="both"/>
        <w:rPr>
          <w:rFonts w:ascii="仿宋_GB2312" w:eastAsia="仿宋_GB2312" w:hAnsi="黑体" w:cs="黑体"/>
          <w:sz w:val="32"/>
          <w:szCs w:val="32"/>
          <w:lang w:eastAsia="zh-CN"/>
        </w:rPr>
      </w:pPr>
      <w:r>
        <w:rPr>
          <w:rFonts w:ascii="仿宋_GB2312" w:eastAsia="仿宋_GB2312" w:hAnsi="黑体" w:cs="黑体" w:hint="eastAsia"/>
          <w:sz w:val="32"/>
          <w:szCs w:val="32"/>
          <w:lang w:eastAsia="zh-CN"/>
        </w:rPr>
        <w:t>5.小于</w:t>
      </w:r>
      <w:r>
        <w:rPr>
          <w:rFonts w:ascii="仿宋_GB2312" w:eastAsia="仿宋_GB2312" w:hAnsi="黑体" w:cs="黑体"/>
          <w:sz w:val="32"/>
          <w:szCs w:val="32"/>
          <w:lang w:eastAsia="zh-CN"/>
        </w:rPr>
        <w:t>等于</w:t>
      </w:r>
      <w:r>
        <w:rPr>
          <w:rFonts w:ascii="仿宋_GB2312" w:eastAsia="仿宋_GB2312" w:hAnsi="黑体" w:cs="黑体" w:hint="eastAsia"/>
          <w:sz w:val="32"/>
          <w:szCs w:val="32"/>
          <w:lang w:eastAsia="zh-CN"/>
        </w:rPr>
        <w:t>3家合格</w:t>
      </w:r>
      <w:r>
        <w:rPr>
          <w:rFonts w:ascii="仿宋_GB2312" w:eastAsia="仿宋_GB2312" w:hAnsi="黑体" w:cs="黑体"/>
          <w:sz w:val="32"/>
          <w:szCs w:val="32"/>
          <w:lang w:eastAsia="zh-CN"/>
        </w:rPr>
        <w:t>申报企业的</w:t>
      </w:r>
      <w:r>
        <w:rPr>
          <w:rFonts w:ascii="仿宋_GB2312" w:eastAsia="仿宋_GB2312" w:hAnsi="黑体" w:cs="黑体" w:hint="eastAsia"/>
          <w:sz w:val="32"/>
          <w:szCs w:val="32"/>
          <w:lang w:eastAsia="zh-CN"/>
        </w:rPr>
        <w:t>，</w:t>
      </w:r>
      <w:r>
        <w:rPr>
          <w:rFonts w:ascii="仿宋_GB2312" w:eastAsia="仿宋_GB2312" w:hAnsi="黑体" w:cs="黑体"/>
          <w:sz w:val="32"/>
          <w:szCs w:val="32"/>
          <w:lang w:eastAsia="zh-CN"/>
        </w:rPr>
        <w:t>采取议价谈判</w:t>
      </w:r>
      <w:r>
        <w:rPr>
          <w:rFonts w:ascii="仿宋_GB2312" w:eastAsia="仿宋_GB2312" w:hAnsi="黑体" w:cs="黑体" w:hint="eastAsia"/>
          <w:sz w:val="32"/>
          <w:szCs w:val="32"/>
          <w:lang w:eastAsia="zh-CN"/>
        </w:rPr>
        <w:t>的</w:t>
      </w:r>
      <w:r>
        <w:rPr>
          <w:rFonts w:ascii="仿宋_GB2312" w:eastAsia="仿宋_GB2312" w:hAnsi="黑体" w:cs="黑体"/>
          <w:sz w:val="32"/>
          <w:szCs w:val="32"/>
          <w:lang w:eastAsia="zh-CN"/>
        </w:rPr>
        <w:t>方式确定拟中选企业及产品。</w:t>
      </w:r>
    </w:p>
    <w:p w:rsidR="007A417D" w:rsidRDefault="006971FD">
      <w:pPr>
        <w:snapToGrid w:val="0"/>
        <w:spacing w:line="560" w:lineRule="exact"/>
        <w:ind w:firstLineChars="200" w:firstLine="640"/>
        <w:jc w:val="both"/>
        <w:rPr>
          <w:rFonts w:ascii="仿宋_GB2312" w:eastAsia="仿宋_GB2312" w:hAnsi="黑体" w:cs="黑体"/>
          <w:sz w:val="32"/>
          <w:szCs w:val="32"/>
          <w:lang w:eastAsia="zh-CN"/>
        </w:rPr>
      </w:pPr>
      <w:r>
        <w:rPr>
          <w:rFonts w:ascii="仿宋_GB2312" w:eastAsia="仿宋_GB2312" w:hAnsi="黑体" w:cs="黑体" w:hint="eastAsia"/>
          <w:sz w:val="32"/>
          <w:szCs w:val="32"/>
          <w:lang w:eastAsia="zh-CN"/>
        </w:rPr>
        <w:t>6.不保证</w:t>
      </w:r>
      <w:r>
        <w:rPr>
          <w:rFonts w:ascii="仿宋_GB2312" w:eastAsia="仿宋_GB2312" w:hAnsi="黑体" w:cs="黑体"/>
          <w:sz w:val="32"/>
          <w:szCs w:val="32"/>
          <w:lang w:eastAsia="zh-CN"/>
        </w:rPr>
        <w:t>一定满足最多中选家数。</w:t>
      </w:r>
    </w:p>
    <w:p w:rsidR="007A417D" w:rsidRDefault="006971FD">
      <w:pPr>
        <w:snapToGrid w:val="0"/>
        <w:spacing w:line="560" w:lineRule="exact"/>
        <w:ind w:firstLineChars="200" w:firstLine="640"/>
        <w:jc w:val="both"/>
        <w:rPr>
          <w:rFonts w:ascii="仿宋_GB2312" w:eastAsia="仿宋_GB2312" w:hAnsi="黑体" w:cs="黑体"/>
          <w:sz w:val="32"/>
          <w:szCs w:val="32"/>
          <w:lang w:eastAsia="zh-CN"/>
        </w:rPr>
      </w:pPr>
      <w:r>
        <w:rPr>
          <w:rFonts w:ascii="仿宋_GB2312" w:eastAsia="仿宋_GB2312" w:hAnsi="黑体" w:cs="黑体" w:hint="eastAsia"/>
          <w:sz w:val="32"/>
          <w:szCs w:val="32"/>
          <w:lang w:eastAsia="zh-CN"/>
        </w:rPr>
        <w:t>（五）同功能属性产品价格计算方式：</w:t>
      </w:r>
    </w:p>
    <w:p w:rsidR="007A417D" w:rsidRDefault="006971FD">
      <w:pPr>
        <w:snapToGrid w:val="0"/>
        <w:spacing w:line="560" w:lineRule="exact"/>
        <w:ind w:firstLineChars="200" w:firstLine="640"/>
        <w:jc w:val="both"/>
        <w:rPr>
          <w:rFonts w:ascii="仿宋_GB2312" w:eastAsia="仿宋_GB2312" w:hAnsi="黑体" w:cs="黑体"/>
          <w:sz w:val="32"/>
          <w:szCs w:val="32"/>
          <w:lang w:eastAsia="zh-CN"/>
        </w:rPr>
      </w:pPr>
      <w:r>
        <w:rPr>
          <w:rFonts w:ascii="仿宋_GB2312" w:eastAsia="仿宋_GB2312" w:hAnsi="黑体" w:cs="黑体" w:hint="eastAsia"/>
          <w:sz w:val="32"/>
          <w:szCs w:val="32"/>
          <w:lang w:eastAsia="zh-CN"/>
        </w:rPr>
        <w:t>1.同</w:t>
      </w:r>
      <w:r>
        <w:rPr>
          <w:rFonts w:ascii="仿宋_GB2312" w:eastAsia="仿宋_GB2312" w:hAnsi="黑体" w:cs="黑体"/>
          <w:sz w:val="32"/>
          <w:szCs w:val="32"/>
          <w:lang w:eastAsia="zh-CN"/>
        </w:rPr>
        <w:t>企业相同功能属性</w:t>
      </w:r>
      <w:r>
        <w:rPr>
          <w:rFonts w:ascii="仿宋_GB2312" w:eastAsia="仿宋_GB2312" w:hAnsi="黑体" w:cs="黑体" w:hint="eastAsia"/>
          <w:sz w:val="32"/>
          <w:szCs w:val="32"/>
          <w:lang w:eastAsia="zh-CN"/>
        </w:rPr>
        <w:t>的</w:t>
      </w:r>
      <w:r>
        <w:rPr>
          <w:rFonts w:ascii="仿宋_GB2312" w:eastAsia="仿宋_GB2312" w:hAnsi="黑体" w:cs="黑体"/>
          <w:sz w:val="32"/>
          <w:szCs w:val="32"/>
          <w:lang w:eastAsia="zh-CN"/>
        </w:rPr>
        <w:t>其他</w:t>
      </w:r>
      <w:r>
        <w:rPr>
          <w:rFonts w:ascii="仿宋_GB2312" w:eastAsia="仿宋_GB2312" w:hAnsi="黑体" w:cs="黑体" w:hint="eastAsia"/>
          <w:sz w:val="32"/>
          <w:szCs w:val="32"/>
          <w:lang w:eastAsia="zh-CN"/>
        </w:rPr>
        <w:t>注册</w:t>
      </w:r>
      <w:proofErr w:type="gramStart"/>
      <w:r>
        <w:rPr>
          <w:rFonts w:ascii="仿宋_GB2312" w:eastAsia="仿宋_GB2312" w:hAnsi="黑体" w:cs="黑体" w:hint="eastAsia"/>
          <w:sz w:val="32"/>
          <w:szCs w:val="32"/>
          <w:lang w:eastAsia="zh-CN"/>
        </w:rPr>
        <w:t>证</w:t>
      </w:r>
      <w:r>
        <w:rPr>
          <w:rFonts w:ascii="仿宋_GB2312" w:eastAsia="仿宋_GB2312" w:hAnsi="黑体" w:cs="黑体"/>
          <w:sz w:val="32"/>
          <w:szCs w:val="32"/>
          <w:lang w:eastAsia="zh-CN"/>
        </w:rPr>
        <w:t>产品</w:t>
      </w:r>
      <w:proofErr w:type="gramEnd"/>
      <w:r>
        <w:rPr>
          <w:rFonts w:ascii="仿宋_GB2312" w:eastAsia="仿宋_GB2312" w:hAnsi="黑体" w:cs="黑体" w:hint="eastAsia"/>
          <w:sz w:val="32"/>
          <w:szCs w:val="32"/>
          <w:lang w:eastAsia="zh-CN"/>
        </w:rPr>
        <w:t>按申报</w:t>
      </w:r>
      <w:r>
        <w:rPr>
          <w:rFonts w:ascii="仿宋_GB2312" w:eastAsia="仿宋_GB2312" w:hAnsi="黑体" w:cs="黑体"/>
          <w:sz w:val="32"/>
          <w:szCs w:val="32"/>
          <w:lang w:eastAsia="zh-CN"/>
        </w:rPr>
        <w:t>的全国最低挂网价同等降幅计算后确定价格。</w:t>
      </w:r>
      <w:r>
        <w:rPr>
          <w:rFonts w:ascii="仿宋_GB2312" w:eastAsia="仿宋_GB2312" w:hAnsi="黑体" w:cs="黑体" w:hint="eastAsia"/>
          <w:sz w:val="32"/>
          <w:szCs w:val="32"/>
          <w:lang w:eastAsia="zh-CN"/>
        </w:rPr>
        <w:t>中选企业</w:t>
      </w:r>
      <w:r>
        <w:rPr>
          <w:rFonts w:ascii="仿宋_GB2312" w:eastAsia="仿宋_GB2312" w:hAnsi="黑体" w:cs="黑体"/>
          <w:sz w:val="32"/>
          <w:szCs w:val="32"/>
          <w:lang w:eastAsia="zh-CN"/>
        </w:rPr>
        <w:t>所有</w:t>
      </w:r>
      <w:r>
        <w:rPr>
          <w:rFonts w:ascii="仿宋_GB2312" w:eastAsia="仿宋_GB2312" w:hAnsi="黑体" w:cs="黑体" w:hint="eastAsia"/>
          <w:sz w:val="32"/>
          <w:szCs w:val="32"/>
          <w:lang w:eastAsia="zh-CN"/>
        </w:rPr>
        <w:t>合格</w:t>
      </w:r>
      <w:r>
        <w:rPr>
          <w:rFonts w:ascii="仿宋_GB2312" w:eastAsia="仿宋_GB2312" w:hAnsi="黑体" w:cs="黑体"/>
          <w:sz w:val="32"/>
          <w:szCs w:val="32"/>
          <w:lang w:eastAsia="zh-CN"/>
        </w:rPr>
        <w:t>申报</w:t>
      </w:r>
      <w:r>
        <w:rPr>
          <w:rFonts w:ascii="仿宋_GB2312" w:eastAsia="仿宋_GB2312" w:hAnsi="黑体" w:cs="黑体" w:hint="eastAsia"/>
          <w:sz w:val="32"/>
          <w:szCs w:val="32"/>
          <w:lang w:eastAsia="zh-CN"/>
        </w:rPr>
        <w:t>产品</w:t>
      </w:r>
      <w:r>
        <w:rPr>
          <w:rFonts w:ascii="仿宋_GB2312" w:eastAsia="仿宋_GB2312" w:hAnsi="黑体" w:cs="黑体"/>
          <w:sz w:val="32"/>
          <w:szCs w:val="32"/>
          <w:lang w:eastAsia="zh-CN"/>
        </w:rPr>
        <w:lastRenderedPageBreak/>
        <w:t>由医疗</w:t>
      </w:r>
      <w:r>
        <w:rPr>
          <w:rFonts w:ascii="仿宋_GB2312" w:eastAsia="仿宋_GB2312" w:hAnsi="黑体" w:cs="黑体" w:hint="eastAsia"/>
          <w:sz w:val="32"/>
          <w:szCs w:val="32"/>
          <w:lang w:eastAsia="zh-CN"/>
        </w:rPr>
        <w:t>机构</w:t>
      </w:r>
      <w:r>
        <w:rPr>
          <w:rFonts w:ascii="仿宋_GB2312" w:eastAsia="仿宋_GB2312" w:hAnsi="黑体" w:cs="黑体"/>
          <w:sz w:val="32"/>
          <w:szCs w:val="32"/>
          <w:lang w:eastAsia="zh-CN"/>
        </w:rPr>
        <w:t>自由选择</w:t>
      </w:r>
      <w:r>
        <w:rPr>
          <w:rFonts w:ascii="仿宋_GB2312" w:eastAsia="仿宋_GB2312" w:hAnsi="黑体" w:cs="黑体" w:hint="eastAsia"/>
          <w:sz w:val="32"/>
          <w:szCs w:val="32"/>
          <w:lang w:eastAsia="zh-CN"/>
        </w:rPr>
        <w:t>，生产</w:t>
      </w:r>
      <w:r>
        <w:rPr>
          <w:rFonts w:ascii="仿宋_GB2312" w:eastAsia="仿宋_GB2312" w:hAnsi="黑体" w:cs="黑体"/>
          <w:sz w:val="32"/>
          <w:szCs w:val="32"/>
          <w:lang w:eastAsia="zh-CN"/>
        </w:rPr>
        <w:t>企业需保证</w:t>
      </w:r>
      <w:r>
        <w:rPr>
          <w:rFonts w:ascii="仿宋_GB2312" w:eastAsia="仿宋_GB2312" w:hAnsi="黑体" w:cs="黑体" w:hint="eastAsia"/>
          <w:sz w:val="32"/>
          <w:szCs w:val="32"/>
          <w:lang w:eastAsia="zh-CN"/>
        </w:rPr>
        <w:t>所有</w:t>
      </w:r>
      <w:r>
        <w:rPr>
          <w:rFonts w:ascii="仿宋_GB2312" w:eastAsia="仿宋_GB2312" w:hAnsi="黑体" w:cs="黑体"/>
          <w:sz w:val="32"/>
          <w:szCs w:val="32"/>
          <w:lang w:eastAsia="zh-CN"/>
        </w:rPr>
        <w:t>规格</w:t>
      </w:r>
      <w:r>
        <w:rPr>
          <w:rFonts w:ascii="仿宋_GB2312" w:eastAsia="仿宋_GB2312" w:hAnsi="黑体" w:cs="黑体" w:hint="eastAsia"/>
          <w:sz w:val="32"/>
          <w:szCs w:val="32"/>
          <w:lang w:eastAsia="zh-CN"/>
        </w:rPr>
        <w:t>型号</w:t>
      </w:r>
      <w:r>
        <w:rPr>
          <w:rFonts w:ascii="仿宋_GB2312" w:eastAsia="仿宋_GB2312" w:hAnsi="黑体" w:cs="黑体"/>
          <w:sz w:val="32"/>
          <w:szCs w:val="32"/>
          <w:lang w:eastAsia="zh-CN"/>
        </w:rPr>
        <w:t>的供应，不得以任何理由</w:t>
      </w:r>
      <w:r>
        <w:rPr>
          <w:rFonts w:ascii="仿宋_GB2312" w:eastAsia="仿宋_GB2312" w:hAnsi="黑体" w:cs="黑体" w:hint="eastAsia"/>
          <w:sz w:val="32"/>
          <w:szCs w:val="32"/>
          <w:lang w:eastAsia="zh-CN"/>
        </w:rPr>
        <w:t>断供</w:t>
      </w:r>
      <w:r>
        <w:rPr>
          <w:rFonts w:ascii="仿宋_GB2312" w:eastAsia="仿宋_GB2312" w:hAnsi="黑体" w:cs="黑体"/>
          <w:sz w:val="32"/>
          <w:szCs w:val="32"/>
          <w:lang w:eastAsia="zh-CN"/>
        </w:rPr>
        <w:t>。</w:t>
      </w:r>
    </w:p>
    <w:p w:rsidR="007A417D" w:rsidRDefault="006971FD">
      <w:pPr>
        <w:spacing w:line="560" w:lineRule="exact"/>
        <w:ind w:firstLineChars="200" w:firstLine="640"/>
        <w:jc w:val="both"/>
        <w:rPr>
          <w:rFonts w:ascii="仿宋_GB2312" w:eastAsia="仿宋_GB2312" w:hAnsi="黑体" w:cs="黑体"/>
          <w:sz w:val="32"/>
          <w:szCs w:val="32"/>
          <w:lang w:eastAsia="zh-CN"/>
        </w:rPr>
      </w:pPr>
      <w:r>
        <w:rPr>
          <w:rFonts w:ascii="仿宋_GB2312" w:eastAsia="仿宋_GB2312" w:hAnsi="黑体" w:cs="黑体" w:hint="eastAsia"/>
          <w:sz w:val="32"/>
          <w:szCs w:val="32"/>
          <w:lang w:eastAsia="zh-CN"/>
        </w:rPr>
        <w:t>2.价格</w:t>
      </w:r>
      <w:r>
        <w:rPr>
          <w:rFonts w:ascii="仿宋_GB2312" w:eastAsia="仿宋_GB2312" w:hAnsi="黑体" w:cs="黑体"/>
          <w:sz w:val="32"/>
          <w:szCs w:val="32"/>
          <w:lang w:eastAsia="zh-CN"/>
        </w:rPr>
        <w:t>计算</w:t>
      </w:r>
      <w:r>
        <w:rPr>
          <w:rFonts w:ascii="仿宋_GB2312" w:eastAsia="仿宋_GB2312" w:hAnsi="黑体" w:cs="黑体" w:hint="eastAsia"/>
          <w:sz w:val="32"/>
          <w:szCs w:val="32"/>
          <w:lang w:eastAsia="zh-CN"/>
        </w:rPr>
        <w:t>方式</w:t>
      </w:r>
      <w:r>
        <w:rPr>
          <w:rFonts w:ascii="仿宋_GB2312" w:eastAsia="仿宋_GB2312" w:hAnsi="黑体" w:cs="黑体"/>
          <w:sz w:val="32"/>
          <w:szCs w:val="32"/>
          <w:lang w:eastAsia="zh-CN"/>
        </w:rPr>
        <w:t>：</w:t>
      </w:r>
    </w:p>
    <w:p w:rsidR="007A417D" w:rsidRDefault="006971FD">
      <w:pPr>
        <w:spacing w:line="560" w:lineRule="exact"/>
        <w:ind w:firstLineChars="200" w:firstLine="640"/>
        <w:jc w:val="both"/>
        <w:rPr>
          <w:rFonts w:ascii="仿宋_GB2312" w:eastAsia="仿宋_GB2312" w:hAnsi="黑体" w:cs="黑体"/>
          <w:sz w:val="32"/>
          <w:szCs w:val="32"/>
          <w:lang w:eastAsia="zh-CN"/>
        </w:rPr>
      </w:pPr>
      <w:r>
        <w:rPr>
          <w:rFonts w:ascii="仿宋_GB2312" w:eastAsia="仿宋_GB2312" w:hAnsi="黑体" w:cs="黑体" w:hint="eastAsia"/>
          <w:sz w:val="32"/>
          <w:szCs w:val="32"/>
          <w:lang w:eastAsia="zh-CN"/>
        </w:rPr>
        <w:t>假设某品牌分别申报A、B两款产品，A、</w:t>
      </w:r>
      <w:r>
        <w:rPr>
          <w:rFonts w:ascii="仿宋_GB2312" w:eastAsia="仿宋_GB2312" w:hAnsi="黑体" w:cs="黑体"/>
          <w:sz w:val="32"/>
          <w:szCs w:val="32"/>
          <w:lang w:eastAsia="zh-CN"/>
        </w:rPr>
        <w:t>B</w:t>
      </w:r>
      <w:r>
        <w:rPr>
          <w:rFonts w:ascii="仿宋_GB2312" w:eastAsia="仿宋_GB2312" w:hAnsi="黑体" w:cs="黑体" w:hint="eastAsia"/>
          <w:sz w:val="32"/>
          <w:szCs w:val="32"/>
          <w:lang w:eastAsia="zh-CN"/>
        </w:rPr>
        <w:t>两款产品在全国</w:t>
      </w:r>
      <w:r>
        <w:rPr>
          <w:rFonts w:ascii="仿宋_GB2312" w:eastAsia="仿宋_GB2312" w:hAnsi="黑体" w:cs="黑体"/>
          <w:sz w:val="32"/>
          <w:szCs w:val="32"/>
          <w:lang w:eastAsia="zh-CN"/>
        </w:rPr>
        <w:t>省级平台挂网</w:t>
      </w:r>
      <w:r>
        <w:rPr>
          <w:rFonts w:ascii="仿宋_GB2312" w:eastAsia="仿宋_GB2312" w:hAnsi="黑体" w:cs="黑体" w:hint="eastAsia"/>
          <w:sz w:val="32"/>
          <w:szCs w:val="32"/>
          <w:lang w:eastAsia="zh-CN"/>
        </w:rPr>
        <w:t>最低</w:t>
      </w:r>
      <w:r>
        <w:rPr>
          <w:rFonts w:ascii="仿宋_GB2312" w:eastAsia="仿宋_GB2312" w:hAnsi="黑体" w:cs="黑体"/>
          <w:sz w:val="32"/>
          <w:szCs w:val="32"/>
          <w:lang w:eastAsia="zh-CN"/>
        </w:rPr>
        <w:t>价分别为</w:t>
      </w:r>
      <w:r>
        <w:rPr>
          <w:rFonts w:ascii="仿宋_GB2312" w:eastAsia="仿宋_GB2312" w:hAnsi="黑体" w:cs="黑体" w:hint="eastAsia"/>
          <w:sz w:val="32"/>
          <w:szCs w:val="32"/>
          <w:lang w:eastAsia="zh-CN"/>
        </w:rPr>
        <w:t>3000元</w:t>
      </w:r>
      <w:r>
        <w:rPr>
          <w:rFonts w:ascii="仿宋_GB2312" w:eastAsia="仿宋_GB2312" w:hAnsi="黑体" w:cs="黑体"/>
          <w:sz w:val="32"/>
          <w:szCs w:val="32"/>
          <w:lang w:eastAsia="zh-CN"/>
        </w:rPr>
        <w:t>和</w:t>
      </w:r>
      <w:r>
        <w:rPr>
          <w:rFonts w:ascii="仿宋_GB2312" w:eastAsia="仿宋_GB2312" w:hAnsi="黑体" w:cs="黑体" w:hint="eastAsia"/>
          <w:sz w:val="32"/>
          <w:szCs w:val="32"/>
          <w:lang w:eastAsia="zh-CN"/>
        </w:rPr>
        <w:t>3500元。A产品作为代表产品报价600元中标。</w:t>
      </w:r>
    </w:p>
    <w:p w:rsidR="007A417D" w:rsidRDefault="006971FD">
      <w:pPr>
        <w:spacing w:line="560" w:lineRule="exact"/>
        <w:ind w:firstLineChars="200" w:firstLine="640"/>
        <w:jc w:val="both"/>
        <w:rPr>
          <w:rFonts w:ascii="仿宋_GB2312" w:eastAsia="仿宋_GB2312" w:hAnsi="黑体" w:cs="黑体"/>
          <w:sz w:val="32"/>
          <w:szCs w:val="32"/>
          <w:lang w:eastAsia="zh-CN"/>
        </w:rPr>
      </w:pPr>
      <w:r>
        <w:rPr>
          <w:rFonts w:ascii="仿宋_GB2312" w:eastAsia="仿宋_GB2312" w:hAnsi="黑体" w:cs="黑体" w:hint="eastAsia"/>
          <w:sz w:val="32"/>
          <w:szCs w:val="32"/>
          <w:lang w:eastAsia="zh-CN"/>
        </w:rPr>
        <w:t>B产品中标价格计算公式为：</w:t>
      </w:r>
    </w:p>
    <w:p w:rsidR="007A417D" w:rsidRDefault="006971FD">
      <w:pPr>
        <w:spacing w:line="560" w:lineRule="exact"/>
        <w:ind w:firstLineChars="200" w:firstLine="640"/>
        <w:jc w:val="both"/>
        <w:rPr>
          <w:rFonts w:ascii="仿宋_GB2312" w:eastAsia="仿宋_GB2312" w:hAnsi="黑体" w:cs="黑体"/>
          <w:sz w:val="32"/>
          <w:szCs w:val="32"/>
          <w:lang w:eastAsia="zh-CN"/>
        </w:rPr>
      </w:pPr>
      <w:r>
        <w:rPr>
          <w:rFonts w:ascii="仿宋_GB2312" w:eastAsia="仿宋_GB2312" w:hAnsi="黑体" w:cs="黑体" w:hint="eastAsia"/>
          <w:sz w:val="32"/>
          <w:szCs w:val="32"/>
          <w:lang w:eastAsia="zh-CN"/>
        </w:rPr>
        <w:t>B产品中标价=（A产品中标价/A产品全国省级</w:t>
      </w:r>
      <w:r>
        <w:rPr>
          <w:rFonts w:ascii="仿宋_GB2312" w:eastAsia="仿宋_GB2312" w:hAnsi="黑体" w:cs="黑体"/>
          <w:sz w:val="32"/>
          <w:szCs w:val="32"/>
          <w:lang w:eastAsia="zh-CN"/>
        </w:rPr>
        <w:t>平台挂网最低价</w:t>
      </w:r>
      <w:r>
        <w:rPr>
          <w:rFonts w:ascii="仿宋_GB2312" w:eastAsia="仿宋_GB2312" w:hAnsi="黑体" w:cs="黑体" w:hint="eastAsia"/>
          <w:sz w:val="32"/>
          <w:szCs w:val="32"/>
          <w:lang w:eastAsia="zh-CN"/>
        </w:rPr>
        <w:t>）*B产品全国省级</w:t>
      </w:r>
      <w:r>
        <w:rPr>
          <w:rFonts w:ascii="仿宋_GB2312" w:eastAsia="仿宋_GB2312" w:hAnsi="黑体" w:cs="黑体"/>
          <w:sz w:val="32"/>
          <w:szCs w:val="32"/>
          <w:lang w:eastAsia="zh-CN"/>
        </w:rPr>
        <w:t>平台挂网最低价</w:t>
      </w:r>
      <w:r>
        <w:rPr>
          <w:rFonts w:ascii="仿宋_GB2312" w:eastAsia="仿宋_GB2312" w:hAnsi="黑体" w:cs="黑体" w:hint="eastAsia"/>
          <w:sz w:val="32"/>
          <w:szCs w:val="32"/>
          <w:lang w:eastAsia="zh-CN"/>
        </w:rPr>
        <w:t>=（600/3000）*3500=700。</w:t>
      </w:r>
    </w:p>
    <w:p w:rsidR="007A417D" w:rsidRDefault="006971FD">
      <w:pPr>
        <w:snapToGrid w:val="0"/>
        <w:spacing w:line="560" w:lineRule="exact"/>
        <w:ind w:firstLineChars="150" w:firstLine="480"/>
        <w:jc w:val="both"/>
        <w:rPr>
          <w:rFonts w:ascii="仿宋_GB2312" w:eastAsia="仿宋_GB2312" w:hAnsi="黑体" w:cs="黑体"/>
          <w:sz w:val="32"/>
          <w:szCs w:val="32"/>
          <w:lang w:eastAsia="zh-CN"/>
        </w:rPr>
      </w:pPr>
      <w:r>
        <w:rPr>
          <w:rFonts w:ascii="仿宋_GB2312" w:eastAsia="仿宋_GB2312" w:hAnsi="黑体" w:cs="黑体" w:hint="eastAsia"/>
          <w:sz w:val="32"/>
          <w:szCs w:val="32"/>
          <w:lang w:eastAsia="zh-CN"/>
        </w:rPr>
        <w:t>（六）约定</w:t>
      </w:r>
      <w:r>
        <w:rPr>
          <w:rFonts w:ascii="仿宋_GB2312" w:eastAsia="仿宋_GB2312" w:hAnsi="黑体" w:cs="黑体"/>
          <w:sz w:val="32"/>
          <w:szCs w:val="32"/>
          <w:lang w:eastAsia="zh-CN"/>
        </w:rPr>
        <w:t>采购量分配：</w:t>
      </w:r>
    </w:p>
    <w:p w:rsidR="007A417D" w:rsidRDefault="006971FD">
      <w:pPr>
        <w:snapToGrid w:val="0"/>
        <w:spacing w:line="560" w:lineRule="exact"/>
        <w:ind w:firstLineChars="200" w:firstLine="640"/>
        <w:jc w:val="both"/>
        <w:rPr>
          <w:rFonts w:ascii="仿宋_GB2312" w:eastAsia="仿宋_GB2312" w:hAnsi="黑体" w:cs="黑体"/>
          <w:sz w:val="32"/>
          <w:szCs w:val="32"/>
          <w:lang w:eastAsia="zh-CN"/>
        </w:rPr>
      </w:pPr>
      <w:r>
        <w:rPr>
          <w:rFonts w:ascii="仿宋_GB2312" w:eastAsia="仿宋_GB2312" w:hAnsi="黑体" w:cs="黑体"/>
          <w:sz w:val="32"/>
          <w:szCs w:val="32"/>
          <w:lang w:eastAsia="zh-CN"/>
        </w:rPr>
        <w:t>1.</w:t>
      </w:r>
      <w:r>
        <w:rPr>
          <w:rFonts w:ascii="仿宋_GB2312" w:eastAsia="仿宋_GB2312" w:hAnsi="黑体" w:cs="黑体" w:hint="eastAsia"/>
          <w:sz w:val="32"/>
          <w:szCs w:val="32"/>
          <w:lang w:eastAsia="zh-CN"/>
        </w:rPr>
        <w:t>三省市各</w:t>
      </w:r>
      <w:r>
        <w:rPr>
          <w:rFonts w:ascii="仿宋_GB2312" w:eastAsia="仿宋_GB2312" w:hAnsi="黑体" w:cs="黑体"/>
          <w:sz w:val="32"/>
          <w:szCs w:val="32"/>
          <w:lang w:eastAsia="zh-CN"/>
        </w:rPr>
        <w:t>医疗机构根据约定采购量，</w:t>
      </w:r>
      <w:r>
        <w:rPr>
          <w:rFonts w:ascii="仿宋_GB2312" w:eastAsia="仿宋_GB2312" w:hAnsi="黑体" w:cs="黑体" w:hint="eastAsia"/>
          <w:sz w:val="32"/>
          <w:szCs w:val="32"/>
          <w:lang w:eastAsia="zh-CN"/>
        </w:rPr>
        <w:t>在保证</w:t>
      </w:r>
      <w:r>
        <w:rPr>
          <w:rFonts w:ascii="仿宋_GB2312" w:eastAsia="仿宋_GB2312" w:hAnsi="黑体" w:cs="黑体"/>
          <w:sz w:val="32"/>
          <w:szCs w:val="32"/>
          <w:lang w:eastAsia="zh-CN"/>
        </w:rPr>
        <w:t>中选企业原有市场份额的前提下，剩余采购量</w:t>
      </w:r>
      <w:r>
        <w:rPr>
          <w:rFonts w:ascii="仿宋_GB2312" w:eastAsia="仿宋_GB2312" w:hAnsi="黑体" w:cs="黑体" w:hint="eastAsia"/>
          <w:sz w:val="32"/>
          <w:szCs w:val="32"/>
          <w:lang w:eastAsia="zh-CN"/>
        </w:rPr>
        <w:t>由各医疗机构按价格由低到高依次选择</w:t>
      </w:r>
      <w:r>
        <w:rPr>
          <w:rFonts w:ascii="仿宋_GB2312" w:eastAsia="仿宋_GB2312" w:hAnsi="黑体" w:cs="黑体"/>
          <w:sz w:val="32"/>
          <w:szCs w:val="32"/>
          <w:lang w:eastAsia="zh-CN"/>
        </w:rPr>
        <w:t>，</w:t>
      </w:r>
      <w:r>
        <w:rPr>
          <w:rFonts w:ascii="仿宋_GB2312" w:eastAsia="仿宋_GB2312" w:hAnsi="黑体" w:cs="黑体" w:hint="eastAsia"/>
          <w:sz w:val="32"/>
          <w:szCs w:val="32"/>
          <w:lang w:eastAsia="zh-CN"/>
        </w:rPr>
        <w:t>中标</w:t>
      </w:r>
      <w:r>
        <w:rPr>
          <w:rFonts w:ascii="仿宋_GB2312" w:eastAsia="仿宋_GB2312" w:hAnsi="黑体" w:cs="黑体"/>
          <w:sz w:val="32"/>
          <w:szCs w:val="32"/>
          <w:lang w:eastAsia="zh-CN"/>
        </w:rPr>
        <w:t>价格高的产品采购量不得高于中标价</w:t>
      </w:r>
      <w:proofErr w:type="gramStart"/>
      <w:r>
        <w:rPr>
          <w:rFonts w:ascii="仿宋_GB2312" w:eastAsia="仿宋_GB2312" w:hAnsi="黑体" w:cs="黑体"/>
          <w:sz w:val="32"/>
          <w:szCs w:val="32"/>
          <w:lang w:eastAsia="zh-CN"/>
        </w:rPr>
        <w:t>低产品</w:t>
      </w:r>
      <w:proofErr w:type="gramEnd"/>
      <w:r>
        <w:rPr>
          <w:rFonts w:ascii="仿宋_GB2312" w:eastAsia="仿宋_GB2312" w:hAnsi="黑体" w:cs="黑体"/>
          <w:sz w:val="32"/>
          <w:szCs w:val="32"/>
          <w:lang w:eastAsia="zh-CN"/>
        </w:rPr>
        <w:t>采购量。</w:t>
      </w:r>
    </w:p>
    <w:p w:rsidR="007A417D" w:rsidRDefault="006971FD">
      <w:pPr>
        <w:snapToGrid w:val="0"/>
        <w:spacing w:line="560" w:lineRule="exact"/>
        <w:ind w:firstLineChars="200" w:firstLine="640"/>
        <w:jc w:val="both"/>
        <w:rPr>
          <w:rFonts w:ascii="仿宋_GB2312" w:eastAsia="仿宋_GB2312" w:hAnsi="黑体" w:cs="黑体"/>
          <w:sz w:val="32"/>
          <w:szCs w:val="32"/>
          <w:lang w:eastAsia="zh-CN"/>
        </w:rPr>
      </w:pPr>
      <w:r>
        <w:rPr>
          <w:rFonts w:ascii="仿宋_GB2312" w:eastAsia="仿宋_GB2312" w:hAnsi="黑体" w:cs="黑体" w:hint="eastAsia"/>
          <w:sz w:val="32"/>
          <w:szCs w:val="32"/>
          <w:lang w:eastAsia="zh-CN"/>
        </w:rPr>
        <w:t>2.同一</w:t>
      </w:r>
      <w:r>
        <w:rPr>
          <w:rFonts w:ascii="仿宋_GB2312" w:eastAsia="仿宋_GB2312" w:hAnsi="黑体" w:cs="黑体"/>
          <w:sz w:val="32"/>
          <w:szCs w:val="32"/>
          <w:lang w:eastAsia="zh-CN"/>
        </w:rPr>
        <w:t>企业相同功能属性</w:t>
      </w:r>
      <w:r>
        <w:rPr>
          <w:rFonts w:ascii="仿宋_GB2312" w:eastAsia="仿宋_GB2312" w:hAnsi="黑体" w:cs="黑体" w:hint="eastAsia"/>
          <w:sz w:val="32"/>
          <w:szCs w:val="32"/>
          <w:lang w:eastAsia="zh-CN"/>
        </w:rPr>
        <w:t>的</w:t>
      </w:r>
      <w:r>
        <w:rPr>
          <w:rFonts w:ascii="仿宋_GB2312" w:eastAsia="仿宋_GB2312" w:hAnsi="黑体" w:cs="黑体"/>
          <w:sz w:val="32"/>
          <w:szCs w:val="32"/>
          <w:lang w:eastAsia="zh-CN"/>
        </w:rPr>
        <w:t>多个</w:t>
      </w:r>
      <w:r>
        <w:rPr>
          <w:rFonts w:ascii="仿宋_GB2312" w:eastAsia="仿宋_GB2312" w:hAnsi="黑体" w:cs="黑体" w:hint="eastAsia"/>
          <w:sz w:val="32"/>
          <w:szCs w:val="32"/>
          <w:lang w:eastAsia="zh-CN"/>
        </w:rPr>
        <w:t>注册</w:t>
      </w:r>
      <w:proofErr w:type="gramStart"/>
      <w:r>
        <w:rPr>
          <w:rFonts w:ascii="仿宋_GB2312" w:eastAsia="仿宋_GB2312" w:hAnsi="黑体" w:cs="黑体"/>
          <w:sz w:val="32"/>
          <w:szCs w:val="32"/>
          <w:lang w:eastAsia="zh-CN"/>
        </w:rPr>
        <w:t>证产品</w:t>
      </w:r>
      <w:proofErr w:type="gramEnd"/>
      <w:r>
        <w:rPr>
          <w:rFonts w:ascii="仿宋_GB2312" w:eastAsia="仿宋_GB2312" w:hAnsi="黑体" w:cs="黑体" w:hint="eastAsia"/>
          <w:sz w:val="32"/>
          <w:szCs w:val="32"/>
          <w:lang w:eastAsia="zh-CN"/>
        </w:rPr>
        <w:t>在三</w:t>
      </w:r>
      <w:r>
        <w:rPr>
          <w:rFonts w:ascii="仿宋_GB2312" w:eastAsia="仿宋_GB2312" w:hAnsi="黑体" w:cs="黑体"/>
          <w:sz w:val="32"/>
          <w:szCs w:val="32"/>
          <w:lang w:eastAsia="zh-CN"/>
        </w:rPr>
        <w:t>省市有销售的，如某一</w:t>
      </w:r>
      <w:r>
        <w:rPr>
          <w:rFonts w:ascii="仿宋_GB2312" w:eastAsia="仿宋_GB2312" w:hAnsi="黑体" w:cs="黑体" w:hint="eastAsia"/>
          <w:sz w:val="32"/>
          <w:szCs w:val="32"/>
          <w:lang w:eastAsia="zh-CN"/>
        </w:rPr>
        <w:t>产品</w:t>
      </w:r>
      <w:r>
        <w:rPr>
          <w:rFonts w:ascii="仿宋_GB2312" w:eastAsia="仿宋_GB2312" w:hAnsi="黑体" w:cs="黑体"/>
          <w:sz w:val="32"/>
          <w:szCs w:val="32"/>
          <w:lang w:eastAsia="zh-CN"/>
        </w:rPr>
        <w:t>未报名本次集中采购活动的，</w:t>
      </w:r>
      <w:r>
        <w:rPr>
          <w:rFonts w:ascii="仿宋_GB2312" w:eastAsia="仿宋_GB2312" w:hAnsi="黑体" w:cs="黑体" w:hint="eastAsia"/>
          <w:sz w:val="32"/>
          <w:szCs w:val="32"/>
          <w:lang w:eastAsia="zh-CN"/>
        </w:rPr>
        <w:t>原有市场</w:t>
      </w:r>
      <w:r>
        <w:rPr>
          <w:rFonts w:ascii="仿宋_GB2312" w:eastAsia="仿宋_GB2312" w:hAnsi="黑体" w:cs="黑体"/>
          <w:sz w:val="32"/>
          <w:szCs w:val="32"/>
          <w:lang w:eastAsia="zh-CN"/>
        </w:rPr>
        <w:t>份额将</w:t>
      </w:r>
      <w:r>
        <w:rPr>
          <w:rFonts w:ascii="仿宋_GB2312" w:eastAsia="仿宋_GB2312" w:hAnsi="黑体" w:cs="黑体" w:hint="eastAsia"/>
          <w:sz w:val="32"/>
          <w:szCs w:val="32"/>
          <w:lang w:eastAsia="zh-CN"/>
        </w:rPr>
        <w:t>纳入</w:t>
      </w:r>
      <w:r>
        <w:rPr>
          <w:rFonts w:ascii="仿宋_GB2312" w:eastAsia="仿宋_GB2312" w:hAnsi="黑体" w:cs="黑体"/>
          <w:sz w:val="32"/>
          <w:szCs w:val="32"/>
          <w:lang w:eastAsia="zh-CN"/>
        </w:rPr>
        <w:t>剩余采购量中。</w:t>
      </w:r>
    </w:p>
    <w:p w:rsidR="007A417D" w:rsidRDefault="006971FD">
      <w:pPr>
        <w:snapToGrid w:val="0"/>
        <w:spacing w:line="560" w:lineRule="exact"/>
        <w:ind w:firstLineChars="200" w:firstLine="640"/>
        <w:jc w:val="both"/>
        <w:rPr>
          <w:rFonts w:ascii="仿宋_GB2312" w:eastAsia="仿宋_GB2312" w:hAnsi="黑体" w:cs="黑体"/>
          <w:sz w:val="32"/>
          <w:szCs w:val="32"/>
          <w:lang w:eastAsia="zh-CN"/>
        </w:rPr>
      </w:pPr>
      <w:r>
        <w:rPr>
          <w:rFonts w:ascii="仿宋_GB2312" w:eastAsia="仿宋_GB2312" w:hAnsi="黑体" w:cs="黑体" w:hint="eastAsia"/>
          <w:sz w:val="32"/>
          <w:szCs w:val="32"/>
          <w:lang w:eastAsia="zh-CN"/>
        </w:rPr>
        <w:t>3.中选企业如有</w:t>
      </w:r>
      <w:r>
        <w:rPr>
          <w:rFonts w:ascii="仿宋_GB2312" w:eastAsia="仿宋_GB2312" w:hAnsi="黑体" w:cs="黑体"/>
          <w:sz w:val="32"/>
          <w:szCs w:val="32"/>
          <w:lang w:eastAsia="zh-CN"/>
        </w:rPr>
        <w:t>相同功能属性</w:t>
      </w:r>
      <w:r>
        <w:rPr>
          <w:rFonts w:ascii="仿宋_GB2312" w:eastAsia="仿宋_GB2312" w:hAnsi="黑体" w:cs="黑体" w:hint="eastAsia"/>
          <w:sz w:val="32"/>
          <w:szCs w:val="32"/>
          <w:lang w:eastAsia="zh-CN"/>
        </w:rPr>
        <w:t>的</w:t>
      </w:r>
      <w:r>
        <w:rPr>
          <w:rFonts w:ascii="仿宋_GB2312" w:eastAsia="仿宋_GB2312" w:hAnsi="黑体" w:cs="黑体"/>
          <w:sz w:val="32"/>
          <w:szCs w:val="32"/>
          <w:lang w:eastAsia="zh-CN"/>
        </w:rPr>
        <w:t>多个</w:t>
      </w:r>
      <w:r>
        <w:rPr>
          <w:rFonts w:ascii="仿宋_GB2312" w:eastAsia="仿宋_GB2312" w:hAnsi="黑体" w:cs="黑体" w:hint="eastAsia"/>
          <w:sz w:val="32"/>
          <w:szCs w:val="32"/>
          <w:lang w:eastAsia="zh-CN"/>
        </w:rPr>
        <w:t>注册</w:t>
      </w:r>
      <w:proofErr w:type="gramStart"/>
      <w:r>
        <w:rPr>
          <w:rFonts w:ascii="仿宋_GB2312" w:eastAsia="仿宋_GB2312" w:hAnsi="黑体" w:cs="黑体"/>
          <w:sz w:val="32"/>
          <w:szCs w:val="32"/>
          <w:lang w:eastAsia="zh-CN"/>
        </w:rPr>
        <w:t>证产品</w:t>
      </w:r>
      <w:proofErr w:type="gramEnd"/>
      <w:r>
        <w:rPr>
          <w:rFonts w:ascii="仿宋_GB2312" w:eastAsia="仿宋_GB2312" w:hAnsi="黑体" w:cs="黑体" w:hint="eastAsia"/>
          <w:sz w:val="32"/>
          <w:szCs w:val="32"/>
          <w:lang w:eastAsia="zh-CN"/>
        </w:rPr>
        <w:t>的</w:t>
      </w:r>
      <w:r>
        <w:rPr>
          <w:rFonts w:ascii="仿宋_GB2312" w:eastAsia="仿宋_GB2312" w:hAnsi="黑体" w:cs="黑体"/>
          <w:sz w:val="32"/>
          <w:szCs w:val="32"/>
          <w:lang w:eastAsia="zh-CN"/>
        </w:rPr>
        <w:t>，</w:t>
      </w:r>
      <w:r>
        <w:rPr>
          <w:rFonts w:ascii="仿宋_GB2312" w:eastAsia="仿宋_GB2312" w:hAnsi="黑体" w:cs="黑体" w:hint="eastAsia"/>
          <w:sz w:val="32"/>
          <w:szCs w:val="32"/>
          <w:lang w:eastAsia="zh-CN"/>
        </w:rPr>
        <w:t>各</w:t>
      </w:r>
      <w:r>
        <w:rPr>
          <w:rFonts w:ascii="仿宋_GB2312" w:eastAsia="仿宋_GB2312" w:hAnsi="黑体" w:cs="黑体"/>
          <w:sz w:val="32"/>
          <w:szCs w:val="32"/>
          <w:lang w:eastAsia="zh-CN"/>
        </w:rPr>
        <w:t>医疗</w:t>
      </w:r>
      <w:r>
        <w:rPr>
          <w:rFonts w:ascii="仿宋_GB2312" w:eastAsia="仿宋_GB2312" w:hAnsi="黑体" w:cs="黑体" w:hint="eastAsia"/>
          <w:sz w:val="32"/>
          <w:szCs w:val="32"/>
          <w:lang w:eastAsia="zh-CN"/>
        </w:rPr>
        <w:t>机构在保证同一</w:t>
      </w:r>
      <w:r>
        <w:rPr>
          <w:rFonts w:ascii="仿宋_GB2312" w:eastAsia="仿宋_GB2312" w:hAnsi="黑体" w:cs="黑体"/>
          <w:sz w:val="32"/>
          <w:szCs w:val="32"/>
          <w:lang w:eastAsia="zh-CN"/>
        </w:rPr>
        <w:t>中选企业原有市场份额</w:t>
      </w:r>
      <w:r>
        <w:rPr>
          <w:rFonts w:ascii="仿宋_GB2312" w:eastAsia="仿宋_GB2312" w:hAnsi="黑体" w:cs="黑体" w:hint="eastAsia"/>
          <w:sz w:val="32"/>
          <w:szCs w:val="32"/>
          <w:lang w:eastAsia="zh-CN"/>
        </w:rPr>
        <w:t>时</w:t>
      </w:r>
      <w:r>
        <w:rPr>
          <w:rFonts w:ascii="仿宋_GB2312" w:eastAsia="仿宋_GB2312" w:hAnsi="黑体" w:cs="黑体"/>
          <w:sz w:val="32"/>
          <w:szCs w:val="32"/>
          <w:lang w:eastAsia="zh-CN"/>
        </w:rPr>
        <w:t>可自由选择</w:t>
      </w:r>
      <w:r>
        <w:rPr>
          <w:rFonts w:ascii="仿宋_GB2312" w:eastAsia="仿宋_GB2312" w:hAnsi="黑体" w:cs="黑体" w:hint="eastAsia"/>
          <w:sz w:val="32"/>
          <w:szCs w:val="32"/>
          <w:lang w:eastAsia="zh-CN"/>
        </w:rPr>
        <w:t>该</w:t>
      </w:r>
      <w:r>
        <w:rPr>
          <w:rFonts w:ascii="仿宋_GB2312" w:eastAsia="仿宋_GB2312" w:hAnsi="黑体" w:cs="黑体"/>
          <w:sz w:val="32"/>
          <w:szCs w:val="32"/>
          <w:lang w:eastAsia="zh-CN"/>
        </w:rPr>
        <w:t>企业的所有</w:t>
      </w:r>
      <w:r>
        <w:rPr>
          <w:rFonts w:ascii="仿宋_GB2312" w:eastAsia="仿宋_GB2312" w:hAnsi="黑体" w:cs="黑体" w:hint="eastAsia"/>
          <w:sz w:val="32"/>
          <w:szCs w:val="32"/>
          <w:lang w:eastAsia="zh-CN"/>
        </w:rPr>
        <w:t>产品</w:t>
      </w:r>
      <w:r>
        <w:rPr>
          <w:rFonts w:ascii="仿宋_GB2312" w:eastAsia="仿宋_GB2312" w:hAnsi="黑体" w:cs="黑体"/>
          <w:sz w:val="32"/>
          <w:szCs w:val="32"/>
          <w:lang w:eastAsia="zh-CN"/>
        </w:rPr>
        <w:t>。</w:t>
      </w:r>
    </w:p>
    <w:p w:rsidR="007A417D" w:rsidRDefault="006971FD">
      <w:pPr>
        <w:snapToGrid w:val="0"/>
        <w:spacing w:line="560" w:lineRule="exact"/>
        <w:ind w:firstLineChars="250" w:firstLine="800"/>
        <w:jc w:val="both"/>
        <w:outlineLvl w:val="1"/>
        <w:rPr>
          <w:rFonts w:ascii="黑体" w:eastAsia="黑体" w:hAnsi="黑体"/>
          <w:color w:val="000000"/>
          <w:sz w:val="32"/>
          <w:szCs w:val="32"/>
          <w:lang w:eastAsia="zh-CN"/>
        </w:rPr>
      </w:pPr>
      <w:bookmarkStart w:id="36" w:name="_Toc24221"/>
      <w:r>
        <w:rPr>
          <w:rFonts w:ascii="黑体" w:eastAsia="黑体" w:hAnsi="黑体" w:hint="eastAsia"/>
          <w:color w:val="000000"/>
          <w:sz w:val="32"/>
          <w:szCs w:val="32"/>
          <w:lang w:eastAsia="zh-CN"/>
        </w:rPr>
        <w:t>六、采购流程及相关要求</w:t>
      </w:r>
      <w:bookmarkEnd w:id="36"/>
    </w:p>
    <w:p w:rsidR="007A417D" w:rsidRDefault="006971FD">
      <w:pPr>
        <w:spacing w:line="560" w:lineRule="exact"/>
        <w:ind w:firstLineChars="200" w:firstLine="640"/>
        <w:rPr>
          <w:rFonts w:ascii="仿宋_GB2312" w:eastAsia="仿宋_GB2312" w:hAnsi="黑体" w:cs="黑体"/>
          <w:sz w:val="32"/>
          <w:szCs w:val="32"/>
          <w:lang w:eastAsia="zh-CN"/>
        </w:rPr>
      </w:pPr>
      <w:r>
        <w:rPr>
          <w:rFonts w:ascii="仿宋_GB2312" w:eastAsia="仿宋_GB2312" w:hAnsi="黑体" w:cs="黑体" w:hint="eastAsia"/>
          <w:sz w:val="32"/>
          <w:szCs w:val="32"/>
          <w:lang w:eastAsia="zh-CN"/>
        </w:rPr>
        <w:t>（一）本次采购活动的相关事宜均在各联合</w:t>
      </w:r>
      <w:r>
        <w:rPr>
          <w:rFonts w:ascii="仿宋_GB2312" w:eastAsia="仿宋_GB2312" w:hAnsi="黑体" w:cs="黑体"/>
          <w:sz w:val="32"/>
          <w:szCs w:val="32"/>
          <w:lang w:eastAsia="zh-CN"/>
        </w:rPr>
        <w:t>招采地区指定网站发布</w:t>
      </w:r>
      <w:r>
        <w:rPr>
          <w:rFonts w:ascii="仿宋_GB2312" w:eastAsia="仿宋_GB2312" w:hAnsi="黑体" w:cs="黑体" w:hint="eastAsia"/>
          <w:sz w:val="32"/>
          <w:szCs w:val="32"/>
          <w:lang w:eastAsia="zh-CN"/>
        </w:rPr>
        <w:t>。</w:t>
      </w:r>
    </w:p>
    <w:p w:rsidR="007A417D" w:rsidRDefault="006971FD">
      <w:pPr>
        <w:pStyle w:val="a4"/>
        <w:spacing w:before="0" w:line="560" w:lineRule="exact"/>
        <w:ind w:firstLineChars="150" w:firstLine="480"/>
        <w:jc w:val="both"/>
        <w:rPr>
          <w:rFonts w:ascii="仿宋_GB2312" w:eastAsia="仿宋_GB2312"/>
          <w:lang w:eastAsia="zh-CN"/>
        </w:rPr>
      </w:pPr>
      <w:r>
        <w:rPr>
          <w:rFonts w:ascii="仿宋_GB2312" w:eastAsia="仿宋_GB2312" w:hint="eastAsia"/>
          <w:lang w:eastAsia="zh-CN"/>
        </w:rPr>
        <w:lastRenderedPageBreak/>
        <w:t>（二）采购资料申报：申报企业须在规定时间内，按照《采购文件》的要求报名</w:t>
      </w:r>
      <w:r>
        <w:rPr>
          <w:rFonts w:ascii="仿宋_GB2312" w:eastAsia="仿宋_GB2312"/>
          <w:lang w:eastAsia="zh-CN"/>
        </w:rPr>
        <w:t>。</w:t>
      </w:r>
    </w:p>
    <w:p w:rsidR="007A417D" w:rsidRDefault="006971FD">
      <w:pPr>
        <w:pStyle w:val="a4"/>
        <w:spacing w:before="0" w:line="560" w:lineRule="exact"/>
        <w:ind w:firstLineChars="150" w:firstLine="480"/>
        <w:jc w:val="both"/>
        <w:rPr>
          <w:rFonts w:ascii="仿宋_GB2312" w:eastAsia="仿宋_GB2312"/>
          <w:lang w:eastAsia="zh-CN"/>
        </w:rPr>
      </w:pPr>
      <w:r>
        <w:rPr>
          <w:rFonts w:ascii="仿宋_GB2312" w:eastAsia="仿宋_GB2312" w:hint="eastAsia"/>
          <w:lang w:eastAsia="zh-CN"/>
        </w:rPr>
        <w:t>（三）正式</w:t>
      </w:r>
      <w:r>
        <w:rPr>
          <w:rFonts w:ascii="仿宋_GB2312" w:eastAsia="仿宋_GB2312"/>
          <w:lang w:eastAsia="zh-CN"/>
        </w:rPr>
        <w:t>报价</w:t>
      </w:r>
      <w:r>
        <w:rPr>
          <w:rFonts w:ascii="仿宋_GB2312" w:eastAsia="仿宋_GB2312" w:hint="eastAsia"/>
          <w:lang w:eastAsia="zh-CN"/>
        </w:rPr>
        <w:t>：</w:t>
      </w:r>
      <w:r>
        <w:rPr>
          <w:rFonts w:ascii="仿宋_GB2312" w:eastAsia="仿宋_GB2312"/>
          <w:lang w:eastAsia="zh-CN"/>
        </w:rPr>
        <w:t>按组别进行报价，具体时间另行通知。</w:t>
      </w:r>
    </w:p>
    <w:p w:rsidR="007A417D" w:rsidRDefault="006971FD">
      <w:pPr>
        <w:pStyle w:val="a4"/>
        <w:spacing w:before="0" w:line="560" w:lineRule="exact"/>
        <w:ind w:right="257" w:firstLineChars="150" w:firstLine="480"/>
        <w:jc w:val="both"/>
        <w:rPr>
          <w:rFonts w:ascii="仿宋_GB2312" w:eastAsia="仿宋_GB2312"/>
          <w:lang w:eastAsia="zh-CN"/>
        </w:rPr>
      </w:pPr>
      <w:r>
        <w:rPr>
          <w:rFonts w:ascii="仿宋_GB2312" w:eastAsia="仿宋_GB2312" w:hint="eastAsia"/>
          <w:lang w:eastAsia="zh-CN"/>
        </w:rPr>
        <w:t>（四）公示拟中选企业及产品：竞价、</w:t>
      </w:r>
      <w:r>
        <w:rPr>
          <w:rFonts w:ascii="仿宋_GB2312" w:eastAsia="仿宋_GB2312"/>
          <w:lang w:eastAsia="zh-CN"/>
        </w:rPr>
        <w:t>议价</w:t>
      </w:r>
      <w:r>
        <w:rPr>
          <w:rFonts w:ascii="仿宋_GB2312" w:eastAsia="仿宋_GB2312" w:hint="eastAsia"/>
          <w:lang w:eastAsia="zh-CN"/>
        </w:rPr>
        <w:t>完成后，将对拟中选企业及产品进行公示，公示期为三个</w:t>
      </w:r>
      <w:r>
        <w:rPr>
          <w:rFonts w:ascii="仿宋_GB2312" w:eastAsia="仿宋_GB2312"/>
          <w:lang w:eastAsia="zh-CN"/>
        </w:rPr>
        <w:t>工作日</w:t>
      </w:r>
      <w:r>
        <w:rPr>
          <w:rFonts w:ascii="仿宋_GB2312" w:eastAsia="仿宋_GB2312" w:hint="eastAsia"/>
          <w:lang w:eastAsia="zh-CN"/>
        </w:rPr>
        <w:t>，公示期内接受申、投诉，</w:t>
      </w:r>
      <w:r>
        <w:rPr>
          <w:rFonts w:ascii="仿宋_GB2312" w:eastAsia="仿宋_GB2312"/>
          <w:lang w:eastAsia="zh-CN"/>
        </w:rPr>
        <w:t>逾期</w:t>
      </w:r>
      <w:r>
        <w:rPr>
          <w:rFonts w:ascii="仿宋_GB2312" w:eastAsia="仿宋_GB2312" w:hint="eastAsia"/>
          <w:lang w:eastAsia="zh-CN"/>
        </w:rPr>
        <w:t>不再受理</w:t>
      </w:r>
      <w:r>
        <w:rPr>
          <w:rFonts w:ascii="仿宋_GB2312" w:eastAsia="仿宋_GB2312"/>
          <w:lang w:eastAsia="zh-CN"/>
        </w:rPr>
        <w:t>。</w:t>
      </w:r>
    </w:p>
    <w:p w:rsidR="007A417D" w:rsidRDefault="006971FD">
      <w:pPr>
        <w:snapToGrid w:val="0"/>
        <w:spacing w:line="560" w:lineRule="exact"/>
        <w:ind w:firstLineChars="250" w:firstLine="800"/>
        <w:jc w:val="both"/>
        <w:outlineLvl w:val="1"/>
        <w:rPr>
          <w:rFonts w:ascii="黑体" w:eastAsia="黑体" w:hAnsi="黑体"/>
          <w:color w:val="000000"/>
          <w:sz w:val="32"/>
          <w:szCs w:val="32"/>
          <w:lang w:eastAsia="zh-CN"/>
        </w:rPr>
      </w:pPr>
      <w:bookmarkStart w:id="37" w:name="_Toc13217"/>
      <w:r>
        <w:rPr>
          <w:rFonts w:ascii="黑体" w:eastAsia="黑体" w:hAnsi="黑体" w:hint="eastAsia"/>
          <w:color w:val="000000"/>
          <w:sz w:val="32"/>
          <w:szCs w:val="32"/>
          <w:lang w:eastAsia="zh-CN"/>
        </w:rPr>
        <w:t>七、采购及配送</w:t>
      </w:r>
      <w:bookmarkEnd w:id="37"/>
    </w:p>
    <w:p w:rsidR="007A417D" w:rsidRDefault="006971FD">
      <w:pPr>
        <w:pStyle w:val="a4"/>
        <w:spacing w:before="0" w:line="560" w:lineRule="exact"/>
        <w:ind w:right="99" w:firstLineChars="150" w:firstLine="480"/>
        <w:jc w:val="both"/>
        <w:rPr>
          <w:rFonts w:ascii="仿宋_GB2312" w:eastAsia="仿宋_GB2312"/>
          <w:lang w:eastAsia="zh-CN"/>
        </w:rPr>
      </w:pPr>
      <w:r>
        <w:rPr>
          <w:rFonts w:ascii="仿宋_GB2312" w:eastAsia="仿宋_GB2312" w:hint="eastAsia"/>
          <w:lang w:eastAsia="zh-CN"/>
        </w:rPr>
        <w:t>（一）采购方式：所有采购主体须按照分配任务量与耗材生产企业或其委托的经营企业签订采购合同，合同应当明确采购品种、规格、价格、数量和时限、结算方式和结算时间等内容。</w:t>
      </w:r>
    </w:p>
    <w:p w:rsidR="007A417D" w:rsidRDefault="006971FD">
      <w:pPr>
        <w:pStyle w:val="a4"/>
        <w:spacing w:before="0" w:line="560" w:lineRule="exact"/>
        <w:ind w:right="257" w:firstLineChars="150" w:firstLine="480"/>
        <w:jc w:val="both"/>
        <w:rPr>
          <w:rFonts w:ascii="仿宋_GB2312" w:eastAsia="仿宋_GB2312"/>
          <w:lang w:eastAsia="zh-CN"/>
        </w:rPr>
      </w:pPr>
      <w:r>
        <w:rPr>
          <w:rFonts w:ascii="仿宋_GB2312" w:eastAsia="仿宋_GB2312" w:hint="eastAsia"/>
          <w:lang w:eastAsia="zh-CN"/>
        </w:rPr>
        <w:t>（二）配送方式</w:t>
      </w:r>
      <w:r>
        <w:rPr>
          <w:rFonts w:ascii="仿宋_GB2312" w:eastAsia="仿宋_GB2312"/>
          <w:lang w:eastAsia="zh-CN"/>
        </w:rPr>
        <w:t>：</w:t>
      </w:r>
    </w:p>
    <w:p w:rsidR="007A417D" w:rsidRDefault="006971FD">
      <w:pPr>
        <w:pStyle w:val="a4"/>
        <w:spacing w:before="0" w:line="560" w:lineRule="exact"/>
        <w:ind w:right="99" w:firstLineChars="200" w:firstLine="640"/>
        <w:jc w:val="both"/>
        <w:rPr>
          <w:rFonts w:ascii="仿宋_GB2312" w:eastAsia="仿宋_GB2312"/>
          <w:color w:val="000000"/>
          <w:lang w:eastAsia="zh-CN"/>
        </w:rPr>
      </w:pPr>
      <w:r>
        <w:rPr>
          <w:rFonts w:ascii="仿宋_GB2312" w:eastAsia="仿宋_GB2312" w:hint="eastAsia"/>
          <w:lang w:eastAsia="zh-CN"/>
        </w:rPr>
        <w:t>1．</w:t>
      </w:r>
      <w:r>
        <w:rPr>
          <w:rFonts w:ascii="仿宋_GB2312" w:eastAsia="仿宋_GB2312" w:hint="eastAsia"/>
          <w:color w:val="000000"/>
          <w:lang w:eastAsia="zh-CN"/>
        </w:rPr>
        <w:t>中选企业是生产、供应、配送的第一责任人，采购周期内，中选企业</w:t>
      </w:r>
      <w:r>
        <w:rPr>
          <w:rFonts w:ascii="仿宋_GB2312" w:eastAsia="仿宋_GB2312"/>
          <w:color w:val="000000"/>
          <w:lang w:eastAsia="zh-CN"/>
        </w:rPr>
        <w:t>必须保证中选产品的</w:t>
      </w:r>
      <w:r>
        <w:rPr>
          <w:rFonts w:ascii="仿宋_GB2312" w:eastAsia="仿宋_GB2312" w:hint="eastAsia"/>
          <w:color w:val="000000"/>
          <w:lang w:eastAsia="zh-CN"/>
        </w:rPr>
        <w:t>配送覆盖全部采购主体并及时、保质</w:t>
      </w:r>
      <w:r>
        <w:rPr>
          <w:rFonts w:ascii="仿宋_GB2312" w:eastAsia="仿宋_GB2312"/>
          <w:color w:val="000000"/>
          <w:lang w:eastAsia="zh-CN"/>
        </w:rPr>
        <w:t>、</w:t>
      </w:r>
      <w:r>
        <w:rPr>
          <w:rFonts w:ascii="仿宋_GB2312" w:eastAsia="仿宋_GB2312" w:hint="eastAsia"/>
          <w:color w:val="000000"/>
          <w:lang w:eastAsia="zh-CN"/>
        </w:rPr>
        <w:t>足量供应。配送企业不得高于中选价格供货，中选</w:t>
      </w:r>
      <w:r>
        <w:rPr>
          <w:rFonts w:ascii="仿宋_GB2312" w:eastAsia="仿宋_GB2312"/>
          <w:color w:val="000000"/>
          <w:lang w:eastAsia="zh-CN"/>
        </w:rPr>
        <w:t>价格包括但不限于配送费用等</w:t>
      </w:r>
      <w:r>
        <w:rPr>
          <w:rFonts w:ascii="仿宋_GB2312" w:eastAsia="仿宋_GB2312" w:hint="eastAsia"/>
          <w:color w:val="000000"/>
          <w:lang w:eastAsia="zh-CN"/>
        </w:rPr>
        <w:t>。</w:t>
      </w:r>
    </w:p>
    <w:p w:rsidR="007A417D" w:rsidRDefault="006971FD">
      <w:pPr>
        <w:pStyle w:val="a4"/>
        <w:spacing w:before="0" w:line="560" w:lineRule="exact"/>
        <w:ind w:left="0" w:right="99" w:firstLineChars="250" w:firstLine="800"/>
        <w:jc w:val="both"/>
        <w:rPr>
          <w:rFonts w:ascii="仿宋_GB2312" w:eastAsia="仿宋_GB2312"/>
          <w:color w:val="000000"/>
          <w:lang w:eastAsia="zh-CN"/>
        </w:rPr>
      </w:pPr>
      <w:r>
        <w:rPr>
          <w:rFonts w:ascii="仿宋_GB2312" w:eastAsia="仿宋_GB2312" w:hint="eastAsia"/>
          <w:lang w:eastAsia="zh-CN"/>
        </w:rPr>
        <w:t>2．</w:t>
      </w:r>
      <w:r>
        <w:rPr>
          <w:rFonts w:ascii="仿宋_GB2312" w:eastAsia="仿宋_GB2312" w:hint="eastAsia"/>
          <w:color w:val="000000"/>
          <w:lang w:eastAsia="zh-CN"/>
        </w:rPr>
        <w:t>中选产品可由生产企业直接配送或委托具备资质的配送企业进行配送，医疗机构不得拒绝生产企业直接配送，不得指定配送企业进行配送。生产企业委托配送的，应选择配送能力强、企业信誉度高、服务好的配送企业，生产企业对本企业委托的配送企业的配送及违规行为负责。</w:t>
      </w:r>
    </w:p>
    <w:p w:rsidR="007A417D" w:rsidRDefault="006971FD">
      <w:pPr>
        <w:snapToGrid w:val="0"/>
        <w:spacing w:line="560" w:lineRule="exact"/>
        <w:ind w:firstLineChars="200" w:firstLine="640"/>
        <w:jc w:val="both"/>
        <w:outlineLvl w:val="1"/>
        <w:rPr>
          <w:rFonts w:ascii="黑体" w:eastAsia="黑体" w:hAnsi="黑体"/>
          <w:color w:val="000000"/>
          <w:sz w:val="32"/>
          <w:szCs w:val="32"/>
          <w:lang w:eastAsia="zh-CN"/>
        </w:rPr>
      </w:pPr>
      <w:bookmarkStart w:id="38" w:name="_Toc18037"/>
      <w:r>
        <w:rPr>
          <w:rFonts w:ascii="黑体" w:eastAsia="黑体" w:hAnsi="黑体" w:hint="eastAsia"/>
          <w:color w:val="000000"/>
          <w:sz w:val="32"/>
          <w:szCs w:val="32"/>
          <w:lang w:eastAsia="zh-CN"/>
        </w:rPr>
        <w:t>八、监督</w:t>
      </w:r>
      <w:r>
        <w:rPr>
          <w:rFonts w:ascii="黑体" w:eastAsia="黑体" w:hAnsi="黑体"/>
          <w:color w:val="000000"/>
          <w:sz w:val="32"/>
          <w:szCs w:val="32"/>
          <w:lang w:eastAsia="zh-CN"/>
        </w:rPr>
        <w:t>和保障</w:t>
      </w:r>
      <w:bookmarkEnd w:id="38"/>
    </w:p>
    <w:p w:rsidR="007A417D" w:rsidRDefault="006971FD">
      <w:pPr>
        <w:spacing w:line="560" w:lineRule="exact"/>
        <w:ind w:firstLineChars="150" w:firstLine="480"/>
        <w:jc w:val="both"/>
        <w:rPr>
          <w:rFonts w:ascii="仿宋_GB2312" w:eastAsia="仿宋_GB2312" w:hAnsi="楷体"/>
          <w:color w:val="000000"/>
          <w:sz w:val="32"/>
          <w:szCs w:val="32"/>
          <w:lang w:eastAsia="zh-CN"/>
        </w:rPr>
      </w:pPr>
      <w:r>
        <w:rPr>
          <w:rFonts w:ascii="仿宋_GB2312" w:eastAsia="仿宋_GB2312" w:hAnsi="仿宋_GB2312" w:cs="仿宋_GB2312" w:hint="eastAsia"/>
          <w:bCs/>
          <w:sz w:val="32"/>
          <w:szCs w:val="32"/>
          <w:lang w:eastAsia="zh-CN"/>
        </w:rPr>
        <w:t>（一）保证使用</w:t>
      </w:r>
      <w:r>
        <w:rPr>
          <w:rFonts w:ascii="仿宋_GB2312" w:eastAsia="仿宋_GB2312" w:hAnsi="楷体" w:hint="eastAsia"/>
          <w:sz w:val="32"/>
          <w:szCs w:val="32"/>
          <w:lang w:eastAsia="zh-CN"/>
        </w:rPr>
        <w:t>：通过竞价、议价确定的集中采购的产品，</w:t>
      </w:r>
      <w:r>
        <w:rPr>
          <w:rFonts w:ascii="仿宋_GB2312" w:eastAsia="仿宋_GB2312" w:hAnsi="楷体" w:hint="eastAsia"/>
          <w:sz w:val="32"/>
          <w:szCs w:val="32"/>
          <w:lang w:eastAsia="zh-CN"/>
        </w:rPr>
        <w:lastRenderedPageBreak/>
        <w:t>公立医疗机构必需完成</w:t>
      </w:r>
      <w:r>
        <w:rPr>
          <w:rFonts w:ascii="仿宋_GB2312" w:eastAsia="仿宋_GB2312" w:hAnsi="楷体"/>
          <w:sz w:val="32"/>
          <w:szCs w:val="32"/>
          <w:lang w:eastAsia="zh-CN"/>
        </w:rPr>
        <w:t>采购量</w:t>
      </w:r>
      <w:r>
        <w:rPr>
          <w:rFonts w:ascii="仿宋_GB2312" w:eastAsia="仿宋_GB2312" w:hAnsi="楷体" w:hint="eastAsia"/>
          <w:sz w:val="32"/>
          <w:szCs w:val="32"/>
          <w:lang w:eastAsia="zh-CN"/>
        </w:rPr>
        <w:t>，且不得组织二次议价。在完成中选耗材采购量的基础上，各公立医疗机构剩余用量应优先使用中选耗材或省平台上其他价格适宜的品种，但采购数量不得超过中选耗材的采购量。</w:t>
      </w:r>
      <w:r>
        <w:rPr>
          <w:rFonts w:ascii="仿宋_GB2312" w:eastAsia="仿宋_GB2312" w:hAnsi="楷体" w:hint="eastAsia"/>
          <w:color w:val="000000"/>
          <w:sz w:val="32"/>
          <w:szCs w:val="32"/>
          <w:lang w:eastAsia="zh-CN"/>
        </w:rPr>
        <w:t>对于未</w:t>
      </w:r>
      <w:r>
        <w:rPr>
          <w:rFonts w:ascii="仿宋_GB2312" w:eastAsia="仿宋_GB2312" w:hAnsi="楷体"/>
          <w:color w:val="000000"/>
          <w:sz w:val="32"/>
          <w:szCs w:val="32"/>
          <w:lang w:eastAsia="zh-CN"/>
        </w:rPr>
        <w:t>分配</w:t>
      </w:r>
      <w:r>
        <w:rPr>
          <w:rFonts w:ascii="仿宋_GB2312" w:eastAsia="仿宋_GB2312" w:hAnsi="楷体" w:hint="eastAsia"/>
          <w:color w:val="000000"/>
          <w:sz w:val="32"/>
          <w:szCs w:val="32"/>
          <w:lang w:eastAsia="zh-CN"/>
        </w:rPr>
        <w:t>采购数量</w:t>
      </w:r>
      <w:r>
        <w:rPr>
          <w:rFonts w:ascii="仿宋_GB2312" w:eastAsia="仿宋_GB2312" w:hAnsi="楷体"/>
          <w:color w:val="000000"/>
          <w:sz w:val="32"/>
          <w:szCs w:val="32"/>
          <w:lang w:eastAsia="zh-CN"/>
        </w:rPr>
        <w:t>的医疗机构应</w:t>
      </w:r>
      <w:r>
        <w:rPr>
          <w:rFonts w:ascii="仿宋_GB2312" w:eastAsia="仿宋_GB2312" w:hAnsi="楷体" w:hint="eastAsia"/>
          <w:color w:val="000000"/>
          <w:sz w:val="32"/>
          <w:szCs w:val="32"/>
          <w:lang w:eastAsia="zh-CN"/>
        </w:rPr>
        <w:t>优先采购</w:t>
      </w:r>
      <w:r>
        <w:rPr>
          <w:rFonts w:ascii="仿宋_GB2312" w:eastAsia="仿宋_GB2312" w:hAnsi="楷体"/>
          <w:color w:val="000000"/>
          <w:sz w:val="32"/>
          <w:szCs w:val="32"/>
          <w:lang w:eastAsia="zh-CN"/>
        </w:rPr>
        <w:t>使用中选产品</w:t>
      </w:r>
      <w:r>
        <w:rPr>
          <w:rFonts w:ascii="仿宋_GB2312" w:eastAsia="仿宋_GB2312" w:hAnsi="楷体" w:hint="eastAsia"/>
          <w:color w:val="000000"/>
          <w:sz w:val="32"/>
          <w:szCs w:val="32"/>
          <w:lang w:eastAsia="zh-CN"/>
        </w:rPr>
        <w:t>，并纳入</w:t>
      </w:r>
      <w:r>
        <w:rPr>
          <w:rFonts w:ascii="仿宋_GB2312" w:eastAsia="仿宋_GB2312" w:hAnsi="楷体"/>
          <w:color w:val="000000"/>
          <w:sz w:val="32"/>
          <w:szCs w:val="32"/>
          <w:lang w:eastAsia="zh-CN"/>
        </w:rPr>
        <w:t>重点监控。</w:t>
      </w:r>
    </w:p>
    <w:p w:rsidR="007A417D" w:rsidRDefault="006971FD">
      <w:pPr>
        <w:spacing w:line="560" w:lineRule="exact"/>
        <w:ind w:firstLineChars="150" w:firstLine="480"/>
        <w:jc w:val="both"/>
        <w:rPr>
          <w:rFonts w:ascii="仿宋_GB2312" w:eastAsia="仿宋_GB2312" w:hAnsi="楷体"/>
          <w:sz w:val="32"/>
          <w:szCs w:val="32"/>
          <w:lang w:eastAsia="zh-CN"/>
        </w:rPr>
      </w:pPr>
      <w:r>
        <w:rPr>
          <w:rFonts w:ascii="仿宋_GB2312" w:eastAsia="仿宋_GB2312" w:hAnsi="仿宋_GB2312" w:cs="仿宋_GB2312" w:hint="eastAsia"/>
          <w:bCs/>
          <w:sz w:val="32"/>
          <w:szCs w:val="32"/>
          <w:lang w:eastAsia="zh-CN"/>
        </w:rPr>
        <w:t>（</w:t>
      </w:r>
      <w:r>
        <w:rPr>
          <w:rFonts w:ascii="仿宋_GB2312" w:eastAsia="仿宋_GB2312" w:hAnsi="楷体" w:hint="eastAsia"/>
          <w:sz w:val="32"/>
          <w:szCs w:val="32"/>
          <w:lang w:eastAsia="zh-CN"/>
        </w:rPr>
        <w:t>二）保障供应：中选产品生产企业必须按照合同约定将所有产品及时、保质、足量供应到采购主体。采购期内如出现非不可抗力因素导致供应不及时、质量不合格、断供等情况，将取消中选资格，两年内不能参与三省市医用耗材各类采购活动。</w:t>
      </w:r>
    </w:p>
    <w:p w:rsidR="007A417D" w:rsidRDefault="006971FD">
      <w:pPr>
        <w:spacing w:line="560" w:lineRule="exact"/>
        <w:ind w:firstLineChars="150" w:firstLine="480"/>
        <w:jc w:val="both"/>
        <w:rPr>
          <w:rFonts w:ascii="仿宋_GB2312" w:eastAsia="仿宋_GB2312" w:hAnsi="楷体"/>
          <w:sz w:val="32"/>
          <w:szCs w:val="32"/>
          <w:lang w:eastAsia="zh-CN"/>
        </w:rPr>
      </w:pPr>
      <w:r>
        <w:rPr>
          <w:rFonts w:ascii="仿宋_GB2312" w:eastAsia="仿宋_GB2312" w:hAnsi="楷体" w:hint="eastAsia"/>
          <w:sz w:val="32"/>
          <w:szCs w:val="32"/>
          <w:lang w:eastAsia="zh-CN"/>
        </w:rPr>
        <w:t>（三）保证回款：采购主体是货款结算第一责任人，应按合同约定与企业及时结算货款，降低企业成本，从医用</w:t>
      </w:r>
      <w:r>
        <w:rPr>
          <w:rFonts w:ascii="仿宋_GB2312" w:eastAsia="仿宋_GB2312" w:hAnsi="楷体"/>
          <w:sz w:val="32"/>
          <w:szCs w:val="32"/>
          <w:lang w:eastAsia="zh-CN"/>
        </w:rPr>
        <w:t>耗材交货验收合格到付款时间不得超过</w:t>
      </w:r>
      <w:r>
        <w:rPr>
          <w:rFonts w:ascii="仿宋_GB2312" w:eastAsia="仿宋_GB2312" w:hAnsi="楷体" w:hint="eastAsia"/>
          <w:sz w:val="32"/>
          <w:szCs w:val="32"/>
          <w:lang w:eastAsia="zh-CN"/>
        </w:rPr>
        <w:t>30天。</w:t>
      </w:r>
    </w:p>
    <w:p w:rsidR="007A417D" w:rsidRDefault="006971FD">
      <w:pPr>
        <w:snapToGrid w:val="0"/>
        <w:spacing w:line="560" w:lineRule="exact"/>
        <w:ind w:firstLineChars="200" w:firstLine="640"/>
        <w:jc w:val="both"/>
        <w:outlineLvl w:val="1"/>
        <w:rPr>
          <w:rFonts w:ascii="黑体" w:eastAsia="黑体" w:hAnsi="黑体"/>
          <w:color w:val="000000"/>
          <w:sz w:val="32"/>
          <w:szCs w:val="32"/>
          <w:lang w:eastAsia="zh-CN"/>
        </w:rPr>
      </w:pPr>
      <w:bookmarkStart w:id="39" w:name="_Toc32649"/>
      <w:r>
        <w:rPr>
          <w:rFonts w:ascii="黑体" w:eastAsia="黑体" w:hAnsi="黑体" w:hint="eastAsia"/>
          <w:color w:val="000000"/>
          <w:sz w:val="32"/>
          <w:szCs w:val="32"/>
          <w:lang w:eastAsia="zh-CN"/>
        </w:rPr>
        <w:t>九、其他相关</w:t>
      </w:r>
      <w:r>
        <w:rPr>
          <w:rFonts w:ascii="黑体" w:eastAsia="黑体" w:hAnsi="黑体"/>
          <w:color w:val="000000"/>
          <w:sz w:val="32"/>
          <w:szCs w:val="32"/>
          <w:lang w:eastAsia="zh-CN"/>
        </w:rPr>
        <w:t>事项</w:t>
      </w:r>
      <w:bookmarkEnd w:id="39"/>
    </w:p>
    <w:p w:rsidR="007A417D" w:rsidRDefault="006971FD" w:rsidP="007E77A3">
      <w:pPr>
        <w:spacing w:line="560" w:lineRule="exact"/>
        <w:ind w:firstLineChars="150" w:firstLine="480"/>
        <w:jc w:val="both"/>
        <w:rPr>
          <w:rFonts w:ascii="仿宋_GB2312" w:eastAsia="仿宋_GB2312" w:hAnsi="楷体"/>
          <w:sz w:val="32"/>
          <w:szCs w:val="32"/>
          <w:lang w:eastAsia="zh-CN"/>
        </w:rPr>
      </w:pPr>
      <w:r>
        <w:rPr>
          <w:rFonts w:ascii="仿宋_GB2312" w:eastAsia="仿宋_GB2312" w:hAnsi="楷体" w:hint="eastAsia"/>
          <w:sz w:val="32"/>
          <w:szCs w:val="32"/>
          <w:lang w:eastAsia="zh-CN"/>
        </w:rPr>
        <w:t>（一）中选品种的价格不对外公开发布，不进行公开交流，仅限本次医院签订合同时使用。</w:t>
      </w:r>
    </w:p>
    <w:p w:rsidR="007A417D" w:rsidRDefault="006971FD" w:rsidP="007E77A3">
      <w:pPr>
        <w:spacing w:line="560" w:lineRule="exact"/>
        <w:ind w:firstLineChars="150" w:firstLine="480"/>
        <w:jc w:val="both"/>
        <w:rPr>
          <w:rFonts w:ascii="仿宋_GB2312" w:eastAsia="仿宋_GB2312" w:hAnsi="楷体"/>
          <w:sz w:val="32"/>
          <w:szCs w:val="32"/>
          <w:lang w:eastAsia="zh-CN"/>
        </w:rPr>
      </w:pPr>
      <w:r>
        <w:rPr>
          <w:rFonts w:ascii="仿宋_GB2312" w:eastAsia="仿宋_GB2312" w:hAnsi="楷体" w:hint="eastAsia"/>
          <w:sz w:val="32"/>
          <w:szCs w:val="32"/>
          <w:lang w:eastAsia="zh-CN"/>
        </w:rPr>
        <w:t>（二）如遇国家级谈判形成新的</w:t>
      </w:r>
      <w:r w:rsidR="007E77A3">
        <w:rPr>
          <w:rFonts w:ascii="仿宋_GB2312" w:eastAsia="仿宋_GB2312" w:hAnsi="楷体" w:hint="eastAsia"/>
          <w:sz w:val="32"/>
          <w:szCs w:val="32"/>
          <w:lang w:eastAsia="zh-CN"/>
        </w:rPr>
        <w:t>价格</w:t>
      </w:r>
      <w:r w:rsidR="007E77A3">
        <w:rPr>
          <w:rFonts w:ascii="仿宋_GB2312" w:eastAsia="仿宋_GB2312" w:hAnsi="楷体"/>
          <w:sz w:val="32"/>
          <w:szCs w:val="32"/>
          <w:lang w:eastAsia="zh-CN"/>
        </w:rPr>
        <w:t>的</w:t>
      </w:r>
      <w:r>
        <w:rPr>
          <w:rFonts w:ascii="仿宋_GB2312" w:eastAsia="仿宋_GB2312" w:hAnsi="楷体" w:hint="eastAsia"/>
          <w:sz w:val="32"/>
          <w:szCs w:val="32"/>
          <w:lang w:eastAsia="zh-CN"/>
        </w:rPr>
        <w:t>，国家谈判价格生效以后，本次采购尚未执行的采购量，按国家谈判价格执行。</w:t>
      </w:r>
    </w:p>
    <w:p w:rsidR="007A417D" w:rsidRDefault="006971FD" w:rsidP="007E77A3">
      <w:pPr>
        <w:spacing w:line="560" w:lineRule="exact"/>
        <w:ind w:firstLineChars="150" w:firstLine="480"/>
        <w:jc w:val="both"/>
        <w:rPr>
          <w:rFonts w:ascii="仿宋_GB2312" w:eastAsia="仿宋_GB2312" w:hAnsi="楷体"/>
          <w:sz w:val="32"/>
          <w:szCs w:val="32"/>
          <w:lang w:eastAsia="zh-CN"/>
        </w:rPr>
      </w:pPr>
      <w:r>
        <w:rPr>
          <w:rFonts w:ascii="仿宋_GB2312" w:eastAsia="仿宋_GB2312" w:hAnsi="楷体" w:hint="eastAsia"/>
          <w:sz w:val="32"/>
          <w:szCs w:val="32"/>
          <w:lang w:eastAsia="zh-CN"/>
        </w:rPr>
        <w:t>（三）如中标价格高于三省市内任何公立医疗机构实际采购价的，按医疗机构实际采购</w:t>
      </w:r>
      <w:r>
        <w:rPr>
          <w:rFonts w:ascii="仿宋_GB2312" w:eastAsia="仿宋_GB2312" w:hAnsi="楷体"/>
          <w:sz w:val="32"/>
          <w:szCs w:val="32"/>
          <w:lang w:eastAsia="zh-CN"/>
        </w:rPr>
        <w:t>价格</w:t>
      </w:r>
      <w:r>
        <w:rPr>
          <w:rFonts w:ascii="仿宋_GB2312" w:eastAsia="仿宋_GB2312" w:hAnsi="楷体" w:hint="eastAsia"/>
          <w:sz w:val="32"/>
          <w:szCs w:val="32"/>
          <w:lang w:eastAsia="zh-CN"/>
        </w:rPr>
        <w:t>执行。</w:t>
      </w:r>
    </w:p>
    <w:p w:rsidR="007A417D" w:rsidRDefault="006971FD">
      <w:pPr>
        <w:snapToGrid w:val="0"/>
        <w:spacing w:line="560" w:lineRule="exact"/>
        <w:ind w:firstLineChars="200" w:firstLine="640"/>
        <w:jc w:val="both"/>
        <w:rPr>
          <w:rFonts w:ascii="黑体" w:eastAsia="黑体" w:hAnsi="黑体"/>
          <w:color w:val="000000"/>
          <w:sz w:val="32"/>
          <w:szCs w:val="32"/>
          <w:lang w:eastAsia="zh-CN"/>
        </w:rPr>
      </w:pPr>
      <w:r>
        <w:rPr>
          <w:rFonts w:ascii="黑体" w:eastAsia="黑体" w:hAnsi="黑体" w:hint="eastAsia"/>
          <w:color w:val="000000"/>
          <w:sz w:val="32"/>
          <w:szCs w:val="32"/>
          <w:lang w:eastAsia="zh-CN"/>
        </w:rPr>
        <w:t>十、本采购文件解释权归贵州省医疗保障局、</w:t>
      </w:r>
      <w:r>
        <w:rPr>
          <w:rFonts w:ascii="黑体" w:eastAsia="黑体" w:hAnsi="黑体"/>
          <w:color w:val="000000"/>
          <w:sz w:val="32"/>
          <w:szCs w:val="32"/>
          <w:lang w:eastAsia="zh-CN"/>
        </w:rPr>
        <w:t>重庆市医疗</w:t>
      </w:r>
      <w:r>
        <w:rPr>
          <w:rFonts w:ascii="黑体" w:eastAsia="黑体" w:hAnsi="黑体" w:hint="eastAsia"/>
          <w:color w:val="000000"/>
          <w:sz w:val="32"/>
          <w:szCs w:val="32"/>
          <w:lang w:eastAsia="zh-CN"/>
        </w:rPr>
        <w:t>保障局、</w:t>
      </w:r>
      <w:r>
        <w:rPr>
          <w:rFonts w:ascii="黑体" w:eastAsia="黑体" w:hAnsi="黑体"/>
          <w:color w:val="000000"/>
          <w:sz w:val="32"/>
          <w:szCs w:val="32"/>
          <w:lang w:eastAsia="zh-CN"/>
        </w:rPr>
        <w:t>海南</w:t>
      </w:r>
      <w:r>
        <w:rPr>
          <w:rFonts w:ascii="黑体" w:eastAsia="黑体" w:hAnsi="黑体" w:hint="eastAsia"/>
          <w:color w:val="000000"/>
          <w:sz w:val="32"/>
          <w:szCs w:val="32"/>
          <w:lang w:eastAsia="zh-CN"/>
        </w:rPr>
        <w:t>省</w:t>
      </w:r>
      <w:r>
        <w:rPr>
          <w:rFonts w:ascii="黑体" w:eastAsia="黑体" w:hAnsi="黑体"/>
          <w:color w:val="000000"/>
          <w:sz w:val="32"/>
          <w:szCs w:val="32"/>
          <w:lang w:eastAsia="zh-CN"/>
        </w:rPr>
        <w:t>医保局</w:t>
      </w:r>
      <w:r>
        <w:rPr>
          <w:rFonts w:ascii="黑体" w:eastAsia="黑体" w:hAnsi="黑体" w:hint="eastAsia"/>
          <w:color w:val="000000"/>
          <w:sz w:val="32"/>
          <w:szCs w:val="32"/>
          <w:lang w:eastAsia="zh-CN"/>
        </w:rPr>
        <w:t>。</w:t>
      </w:r>
    </w:p>
    <w:p w:rsidR="007A417D" w:rsidRDefault="007A417D">
      <w:pPr>
        <w:snapToGrid w:val="0"/>
        <w:spacing w:line="560" w:lineRule="exact"/>
        <w:jc w:val="both"/>
        <w:rPr>
          <w:rFonts w:ascii="黑体" w:eastAsia="黑体" w:hAnsi="黑体" w:hint="eastAsia"/>
          <w:color w:val="000000"/>
          <w:sz w:val="32"/>
          <w:szCs w:val="32"/>
          <w:lang w:eastAsia="zh-CN"/>
        </w:rPr>
      </w:pPr>
    </w:p>
    <w:p w:rsidR="007A417D" w:rsidRPr="00124AAC" w:rsidRDefault="006971FD" w:rsidP="00124AAC">
      <w:pPr>
        <w:pStyle w:val="a4"/>
        <w:spacing w:before="0"/>
        <w:jc w:val="center"/>
        <w:outlineLvl w:val="0"/>
        <w:rPr>
          <w:rFonts w:ascii="仿宋" w:eastAsia="仿宋" w:hAnsi="仿宋" w:cs="仿宋" w:hint="eastAsia"/>
          <w:sz w:val="44"/>
          <w:szCs w:val="44"/>
          <w:lang w:eastAsia="zh-CN"/>
        </w:rPr>
      </w:pPr>
      <w:bookmarkStart w:id="40" w:name="_Toc18958"/>
      <w:bookmarkStart w:id="41" w:name="_Toc22532"/>
      <w:r>
        <w:rPr>
          <w:rFonts w:ascii="Times New Roman" w:eastAsia="方正小标宋_GBK" w:hAnsi="Times New Roman" w:cs="方正小标宋_GBK" w:hint="eastAsia"/>
          <w:sz w:val="44"/>
          <w:szCs w:val="44"/>
          <w:lang w:eastAsia="zh-CN"/>
        </w:rPr>
        <w:lastRenderedPageBreak/>
        <w:t>第三</w:t>
      </w:r>
      <w:r>
        <w:rPr>
          <w:rFonts w:ascii="Times New Roman" w:eastAsia="方正小标宋_GBK" w:hAnsi="Times New Roman" w:cs="方正小标宋_GBK"/>
          <w:sz w:val="44"/>
          <w:szCs w:val="44"/>
          <w:lang w:eastAsia="zh-CN"/>
        </w:rPr>
        <w:t>部分</w:t>
      </w:r>
      <w:r>
        <w:rPr>
          <w:rFonts w:ascii="Times New Roman" w:eastAsia="方正小标宋_GBK" w:hAnsi="Times New Roman" w:cs="方正小标宋_GBK" w:hint="eastAsia"/>
          <w:sz w:val="44"/>
          <w:szCs w:val="44"/>
          <w:lang w:eastAsia="zh-CN"/>
        </w:rPr>
        <w:t xml:space="preserve"> </w:t>
      </w:r>
      <w:r>
        <w:rPr>
          <w:rFonts w:ascii="Times New Roman" w:eastAsia="方正小标宋_GBK" w:hAnsi="Times New Roman" w:cs="方正小标宋_GBK" w:hint="eastAsia"/>
          <w:sz w:val="44"/>
          <w:szCs w:val="44"/>
          <w:lang w:eastAsia="zh-CN"/>
        </w:rPr>
        <w:t>附件</w:t>
      </w:r>
      <w:bookmarkEnd w:id="40"/>
      <w:bookmarkEnd w:id="41"/>
    </w:p>
    <w:p w:rsidR="007A417D" w:rsidRDefault="006971FD" w:rsidP="00124AAC">
      <w:pPr>
        <w:tabs>
          <w:tab w:val="left" w:pos="1365"/>
          <w:tab w:val="left" w:pos="1785"/>
        </w:tabs>
        <w:spacing w:line="600" w:lineRule="exact"/>
        <w:outlineLvl w:val="0"/>
        <w:rPr>
          <w:rFonts w:ascii="仿宋" w:eastAsia="仿宋" w:hAnsi="仿宋" w:hint="eastAsia"/>
          <w:b/>
          <w:spacing w:val="-20"/>
          <w:sz w:val="32"/>
          <w:szCs w:val="32"/>
          <w:lang w:eastAsia="zh-CN"/>
        </w:rPr>
      </w:pPr>
      <w:bookmarkStart w:id="42" w:name="_Toc28501"/>
      <w:bookmarkStart w:id="43" w:name="_Toc25738"/>
      <w:r>
        <w:rPr>
          <w:rFonts w:ascii="仿宋" w:eastAsia="仿宋" w:hAnsi="仿宋" w:hint="eastAsia"/>
          <w:b/>
          <w:spacing w:val="-20"/>
          <w:sz w:val="32"/>
          <w:szCs w:val="32"/>
          <w:lang w:eastAsia="zh-CN"/>
        </w:rPr>
        <w:t>附件</w:t>
      </w:r>
      <w:r w:rsidR="00124AAC">
        <w:rPr>
          <w:rFonts w:ascii="仿宋" w:eastAsia="仿宋" w:hAnsi="仿宋"/>
          <w:b/>
          <w:spacing w:val="-20"/>
          <w:sz w:val="32"/>
          <w:szCs w:val="32"/>
          <w:lang w:eastAsia="zh-CN"/>
        </w:rPr>
        <w:t>1</w:t>
      </w:r>
      <w:r>
        <w:rPr>
          <w:rFonts w:ascii="仿宋" w:eastAsia="仿宋" w:hAnsi="仿宋" w:hint="eastAsia"/>
          <w:b/>
          <w:spacing w:val="-20"/>
          <w:sz w:val="32"/>
          <w:szCs w:val="32"/>
          <w:lang w:eastAsia="zh-CN"/>
        </w:rPr>
        <w:t>：</w:t>
      </w:r>
      <w:bookmarkEnd w:id="42"/>
      <w:bookmarkEnd w:id="43"/>
    </w:p>
    <w:p w:rsidR="007A417D" w:rsidRDefault="006971FD">
      <w:pPr>
        <w:spacing w:line="600" w:lineRule="exact"/>
        <w:outlineLvl w:val="1"/>
        <w:rPr>
          <w:rFonts w:ascii="仿宋" w:eastAsia="仿宋" w:hAnsi="仿宋"/>
          <w:b/>
          <w:spacing w:val="20"/>
          <w:sz w:val="44"/>
          <w:lang w:eastAsia="zh-CN"/>
        </w:rPr>
      </w:pPr>
      <w:r>
        <w:rPr>
          <w:rFonts w:ascii="仿宋" w:eastAsia="仿宋" w:hAnsi="仿宋" w:hint="eastAsia"/>
          <w:bCs/>
          <w:spacing w:val="-20"/>
          <w:sz w:val="24"/>
          <w:lang w:eastAsia="zh-CN"/>
        </w:rPr>
        <w:t xml:space="preserve">                                </w:t>
      </w:r>
      <w:bookmarkStart w:id="44" w:name="_Toc21704"/>
      <w:bookmarkStart w:id="45" w:name="_Toc29144"/>
      <w:r>
        <w:rPr>
          <w:rFonts w:ascii="仿宋" w:eastAsia="仿宋" w:hAnsi="仿宋" w:hint="eastAsia"/>
          <w:b/>
          <w:spacing w:val="20"/>
          <w:sz w:val="44"/>
          <w:lang w:eastAsia="zh-CN"/>
        </w:rPr>
        <w:t>法定代表人授权书</w:t>
      </w:r>
      <w:bookmarkEnd w:id="44"/>
      <w:bookmarkEnd w:id="45"/>
    </w:p>
    <w:p w:rsidR="007A417D" w:rsidRDefault="007A417D">
      <w:pPr>
        <w:spacing w:line="276" w:lineRule="auto"/>
        <w:rPr>
          <w:rFonts w:ascii="楷体" w:eastAsia="楷体" w:hAnsi="楷体"/>
          <w:spacing w:val="-20"/>
          <w:sz w:val="30"/>
          <w:szCs w:val="30"/>
          <w:lang w:eastAsia="zh-CN"/>
        </w:rPr>
      </w:pPr>
    </w:p>
    <w:p w:rsidR="007A417D" w:rsidRDefault="006971FD">
      <w:pPr>
        <w:spacing w:line="276" w:lineRule="auto"/>
        <w:rPr>
          <w:rFonts w:ascii="楷体" w:eastAsia="楷体" w:hAnsi="楷体"/>
          <w:spacing w:val="-20"/>
          <w:sz w:val="30"/>
          <w:szCs w:val="30"/>
          <w:lang w:eastAsia="zh-CN"/>
        </w:rPr>
      </w:pPr>
      <w:r>
        <w:rPr>
          <w:rFonts w:ascii="楷体" w:eastAsia="楷体" w:hAnsi="楷体" w:hint="eastAsia"/>
          <w:spacing w:val="-20"/>
          <w:sz w:val="30"/>
          <w:szCs w:val="30"/>
          <w:lang w:eastAsia="zh-CN"/>
        </w:rPr>
        <w:t>致：三省市</w:t>
      </w:r>
      <w:r>
        <w:rPr>
          <w:rFonts w:ascii="楷体" w:eastAsia="楷体" w:hAnsi="楷体"/>
          <w:spacing w:val="-20"/>
          <w:sz w:val="30"/>
          <w:szCs w:val="30"/>
          <w:lang w:eastAsia="zh-CN"/>
        </w:rPr>
        <w:t>联合采购办公室</w:t>
      </w:r>
    </w:p>
    <w:p w:rsidR="007A417D" w:rsidRDefault="006971FD">
      <w:pPr>
        <w:widowControl/>
        <w:ind w:firstLineChars="300" w:firstLine="720"/>
        <w:jc w:val="both"/>
        <w:rPr>
          <w:rFonts w:ascii="仿宋" w:eastAsia="仿宋" w:hAnsi="仿宋"/>
          <w:spacing w:val="-20"/>
          <w:sz w:val="28"/>
          <w:szCs w:val="28"/>
          <w:lang w:eastAsia="zh-CN"/>
        </w:rPr>
      </w:pPr>
      <w:r>
        <w:rPr>
          <w:rFonts w:ascii="仿宋" w:eastAsia="仿宋" w:hAnsi="仿宋" w:hint="eastAsia"/>
          <w:spacing w:val="-20"/>
          <w:sz w:val="28"/>
          <w:szCs w:val="28"/>
          <w:lang w:eastAsia="zh-CN"/>
        </w:rPr>
        <w:t>本授权书声明：注册于</w:t>
      </w:r>
      <w:r>
        <w:rPr>
          <w:rFonts w:ascii="仿宋" w:eastAsia="仿宋" w:hAnsi="仿宋" w:hint="eastAsia"/>
          <w:spacing w:val="-20"/>
          <w:sz w:val="28"/>
          <w:szCs w:val="28"/>
          <w:u w:val="single"/>
          <w:lang w:eastAsia="zh-CN"/>
        </w:rPr>
        <w:t>（企业地址）</w:t>
      </w:r>
      <w:r>
        <w:rPr>
          <w:rFonts w:ascii="仿宋" w:eastAsia="仿宋" w:hAnsi="仿宋" w:hint="eastAsia"/>
          <w:spacing w:val="-20"/>
          <w:sz w:val="28"/>
          <w:szCs w:val="28"/>
          <w:lang w:eastAsia="zh-CN"/>
        </w:rPr>
        <w:t>的</w:t>
      </w:r>
      <w:r>
        <w:rPr>
          <w:rFonts w:ascii="仿宋" w:eastAsia="仿宋" w:hAnsi="仿宋" w:hint="eastAsia"/>
          <w:spacing w:val="-20"/>
          <w:sz w:val="28"/>
          <w:szCs w:val="28"/>
          <w:u w:val="single"/>
          <w:lang w:eastAsia="zh-CN"/>
        </w:rPr>
        <w:t>（企业名称）</w:t>
      </w:r>
      <w:r>
        <w:rPr>
          <w:rFonts w:ascii="仿宋" w:eastAsia="仿宋" w:hAnsi="仿宋" w:hint="eastAsia"/>
          <w:spacing w:val="-20"/>
          <w:sz w:val="28"/>
          <w:szCs w:val="28"/>
          <w:lang w:eastAsia="zh-CN"/>
        </w:rPr>
        <w:t>（</w:t>
      </w:r>
      <w:r>
        <w:rPr>
          <w:rFonts w:ascii="仿宋" w:eastAsia="仿宋" w:hAnsi="仿宋" w:hint="eastAsia"/>
          <w:spacing w:val="-20"/>
          <w:sz w:val="28"/>
          <w:szCs w:val="28"/>
          <w:u w:val="single"/>
          <w:lang w:eastAsia="zh-CN"/>
        </w:rPr>
        <w:t>法定代表人姓名、职务）</w:t>
      </w:r>
      <w:r>
        <w:rPr>
          <w:rFonts w:ascii="仿宋" w:eastAsia="仿宋" w:hAnsi="仿宋" w:hint="eastAsia"/>
          <w:spacing w:val="-20"/>
          <w:sz w:val="28"/>
          <w:szCs w:val="28"/>
          <w:lang w:eastAsia="zh-CN"/>
        </w:rPr>
        <w:t>代表本企业授权</w:t>
      </w:r>
      <w:r>
        <w:rPr>
          <w:rFonts w:ascii="仿宋" w:eastAsia="仿宋" w:hAnsi="仿宋" w:hint="eastAsia"/>
          <w:spacing w:val="-20"/>
          <w:sz w:val="28"/>
          <w:szCs w:val="28"/>
          <w:u w:val="single"/>
          <w:lang w:eastAsia="zh-CN"/>
        </w:rPr>
        <w:t>（被授权人姓名）</w:t>
      </w:r>
      <w:r>
        <w:rPr>
          <w:rFonts w:ascii="仿宋" w:eastAsia="仿宋" w:hAnsi="仿宋" w:hint="eastAsia"/>
          <w:spacing w:val="-20"/>
          <w:sz w:val="28"/>
          <w:szCs w:val="28"/>
          <w:lang w:eastAsia="zh-CN"/>
        </w:rPr>
        <w:t>为本企业的唯一合法代理人，就本公司生产（经营）的医用耗材，在“三省</w:t>
      </w:r>
      <w:r>
        <w:rPr>
          <w:rFonts w:ascii="仿宋" w:eastAsia="仿宋" w:hAnsi="仿宋"/>
          <w:spacing w:val="-20"/>
          <w:sz w:val="28"/>
          <w:szCs w:val="28"/>
          <w:lang w:eastAsia="zh-CN"/>
        </w:rPr>
        <w:t>市</w:t>
      </w:r>
      <w:r>
        <w:rPr>
          <w:rFonts w:ascii="仿宋" w:eastAsia="仿宋" w:hAnsi="仿宋" w:hint="eastAsia"/>
          <w:spacing w:val="-20"/>
          <w:sz w:val="28"/>
          <w:szCs w:val="28"/>
          <w:lang w:eastAsia="zh-CN"/>
        </w:rPr>
        <w:t>冠脉扩张球囊集中带量采购</w:t>
      </w:r>
      <w:r>
        <w:rPr>
          <w:rFonts w:ascii="仿宋" w:eastAsia="仿宋" w:hAnsi="仿宋" w:cs="仿宋" w:hint="eastAsia"/>
          <w:bCs/>
          <w:sz w:val="28"/>
          <w:szCs w:val="28"/>
          <w:lang w:eastAsia="zh-CN"/>
        </w:rPr>
        <w:t>”</w:t>
      </w:r>
      <w:r>
        <w:rPr>
          <w:rFonts w:ascii="仿宋" w:eastAsia="仿宋" w:hAnsi="仿宋" w:hint="eastAsia"/>
          <w:spacing w:val="-20"/>
          <w:sz w:val="28"/>
          <w:szCs w:val="28"/>
          <w:lang w:eastAsia="zh-CN"/>
        </w:rPr>
        <w:t>中进行申报，并在整个采购活动中，以本公司名义全权处理包括</w:t>
      </w:r>
      <w:r>
        <w:rPr>
          <w:rFonts w:ascii="楷体" w:eastAsia="楷体" w:hAnsi="楷体" w:hint="eastAsia"/>
          <w:spacing w:val="-20"/>
          <w:sz w:val="28"/>
          <w:szCs w:val="28"/>
          <w:u w:val="single"/>
          <w:lang w:eastAsia="zh-CN"/>
        </w:rPr>
        <w:t>企业现场报名、材料申报、竞价、</w:t>
      </w:r>
      <w:r>
        <w:rPr>
          <w:rFonts w:ascii="楷体" w:eastAsia="楷体" w:hAnsi="楷体"/>
          <w:spacing w:val="-20"/>
          <w:sz w:val="28"/>
          <w:szCs w:val="28"/>
          <w:u w:val="single"/>
          <w:lang w:eastAsia="zh-CN"/>
        </w:rPr>
        <w:t>议价、</w:t>
      </w:r>
      <w:r>
        <w:rPr>
          <w:rFonts w:ascii="楷体" w:eastAsia="楷体" w:hAnsi="楷体" w:hint="eastAsia"/>
          <w:spacing w:val="-20"/>
          <w:sz w:val="28"/>
          <w:szCs w:val="28"/>
          <w:u w:val="single"/>
          <w:lang w:eastAsia="zh-CN"/>
        </w:rPr>
        <w:t>、申诉投诉处理等一切有关的事务</w:t>
      </w:r>
      <w:r>
        <w:rPr>
          <w:rFonts w:ascii="楷体" w:eastAsia="楷体" w:hAnsi="楷体" w:hint="eastAsia"/>
          <w:b/>
          <w:spacing w:val="-20"/>
          <w:sz w:val="28"/>
          <w:szCs w:val="28"/>
          <w:lang w:eastAsia="zh-CN"/>
        </w:rPr>
        <w:t>。</w:t>
      </w:r>
      <w:r>
        <w:rPr>
          <w:rFonts w:ascii="仿宋" w:eastAsia="仿宋" w:hAnsi="仿宋" w:hint="eastAsia"/>
          <w:spacing w:val="-20"/>
          <w:sz w:val="28"/>
          <w:szCs w:val="28"/>
          <w:lang w:eastAsia="zh-CN"/>
        </w:rPr>
        <w:t>本企业认可，被授权人的签字与本企业公章具有相同的法律效力，授权期限内无特殊情况将不变更合法代理人。</w:t>
      </w:r>
    </w:p>
    <w:p w:rsidR="007A417D" w:rsidRDefault="006971FD">
      <w:pPr>
        <w:spacing w:line="600" w:lineRule="exact"/>
        <w:ind w:firstLine="555"/>
        <w:jc w:val="both"/>
        <w:rPr>
          <w:rFonts w:ascii="仿宋" w:eastAsia="仿宋" w:hAnsi="仿宋"/>
          <w:spacing w:val="-20"/>
          <w:sz w:val="28"/>
          <w:szCs w:val="28"/>
          <w:lang w:eastAsia="zh-CN"/>
        </w:rPr>
      </w:pPr>
      <w:r>
        <w:rPr>
          <w:rFonts w:ascii="仿宋" w:eastAsia="仿宋" w:hAnsi="仿宋" w:hint="eastAsia"/>
          <w:spacing w:val="-20"/>
          <w:sz w:val="28"/>
          <w:szCs w:val="28"/>
          <w:lang w:eastAsia="zh-CN"/>
        </w:rPr>
        <w:t>授权期限为：年月起至本次入围产品采购期结束。</w:t>
      </w:r>
    </w:p>
    <w:p w:rsidR="007A417D" w:rsidRDefault="006971FD">
      <w:pPr>
        <w:spacing w:line="600" w:lineRule="exact"/>
        <w:ind w:firstLine="555"/>
        <w:rPr>
          <w:rFonts w:ascii="仿宋" w:eastAsia="仿宋" w:hAnsi="仿宋"/>
          <w:spacing w:val="-20"/>
          <w:sz w:val="28"/>
          <w:szCs w:val="28"/>
          <w:lang w:eastAsia="zh-CN"/>
        </w:rPr>
      </w:pPr>
      <w:r>
        <w:rPr>
          <w:rFonts w:ascii="仿宋" w:eastAsia="仿宋" w:hAnsi="仿宋" w:hint="eastAsia"/>
          <w:spacing w:val="-20"/>
          <w:sz w:val="28"/>
          <w:szCs w:val="28"/>
          <w:lang w:eastAsia="zh-CN"/>
        </w:rPr>
        <w:t>特此声明。</w:t>
      </w:r>
    </w:p>
    <w:p w:rsidR="007A417D" w:rsidRDefault="006971FD" w:rsidP="00F651E2">
      <w:pPr>
        <w:spacing w:line="600" w:lineRule="exact"/>
        <w:ind w:firstLineChars="200" w:firstLine="480"/>
        <w:rPr>
          <w:rFonts w:ascii="仿宋" w:eastAsia="仿宋" w:hAnsi="仿宋"/>
          <w:spacing w:val="-20"/>
          <w:sz w:val="28"/>
          <w:szCs w:val="28"/>
          <w:lang w:eastAsia="zh-CN"/>
        </w:rPr>
      </w:pPr>
      <w:r>
        <w:rPr>
          <w:rFonts w:ascii="仿宋" w:eastAsia="仿宋" w:hAnsi="仿宋" w:hint="eastAsia"/>
          <w:spacing w:val="-20"/>
          <w:sz w:val="28"/>
          <w:szCs w:val="28"/>
          <w:lang w:eastAsia="zh-CN"/>
        </w:rPr>
        <w:t>授权单位名称和盖章</w:t>
      </w:r>
    </w:p>
    <w:p w:rsidR="007A417D" w:rsidRDefault="006971FD" w:rsidP="00F651E2">
      <w:pPr>
        <w:snapToGrid w:val="0"/>
        <w:spacing w:line="600" w:lineRule="exact"/>
        <w:ind w:firstLineChars="200" w:firstLine="480"/>
        <w:rPr>
          <w:rFonts w:ascii="仿宋" w:eastAsia="仿宋" w:hAnsi="仿宋"/>
          <w:spacing w:val="-20"/>
          <w:sz w:val="28"/>
          <w:szCs w:val="28"/>
          <w:lang w:eastAsia="zh-CN"/>
        </w:rPr>
      </w:pPr>
      <w:r>
        <w:rPr>
          <w:rFonts w:ascii="仿宋" w:eastAsia="仿宋" w:hAnsi="仿宋" w:hint="eastAsia"/>
          <w:spacing w:val="-20"/>
          <w:sz w:val="28"/>
          <w:szCs w:val="28"/>
          <w:lang w:eastAsia="zh-CN"/>
        </w:rPr>
        <w:t>法定代表人签字：</w:t>
      </w:r>
      <w:r>
        <w:rPr>
          <w:rFonts w:ascii="仿宋" w:eastAsia="仿宋" w:hAnsi="仿宋" w:hint="eastAsia"/>
          <w:spacing w:val="-20"/>
          <w:sz w:val="30"/>
          <w:szCs w:val="30"/>
          <w:lang w:eastAsia="zh-CN"/>
        </w:rPr>
        <w:t>被授权人</w:t>
      </w:r>
      <w:r>
        <w:rPr>
          <w:rFonts w:ascii="仿宋" w:eastAsia="仿宋" w:hAnsi="仿宋" w:hint="eastAsia"/>
          <w:spacing w:val="-20"/>
          <w:sz w:val="28"/>
          <w:szCs w:val="28"/>
          <w:lang w:eastAsia="zh-CN"/>
        </w:rPr>
        <w:t>签字：</w:t>
      </w:r>
    </w:p>
    <w:p w:rsidR="007A417D" w:rsidRDefault="006971FD" w:rsidP="00F651E2">
      <w:pPr>
        <w:snapToGrid w:val="0"/>
        <w:spacing w:line="600" w:lineRule="exact"/>
        <w:ind w:firstLineChars="200" w:firstLine="520"/>
        <w:rPr>
          <w:rFonts w:ascii="仿宋" w:eastAsia="仿宋" w:hAnsi="仿宋"/>
          <w:spacing w:val="-20"/>
          <w:sz w:val="28"/>
          <w:szCs w:val="28"/>
          <w:lang w:eastAsia="zh-CN"/>
        </w:rPr>
      </w:pPr>
      <w:r>
        <w:rPr>
          <w:rFonts w:ascii="仿宋" w:eastAsia="仿宋" w:hAnsi="仿宋" w:hint="eastAsia"/>
          <w:spacing w:val="-20"/>
          <w:sz w:val="30"/>
          <w:szCs w:val="30"/>
          <w:lang w:eastAsia="zh-CN"/>
        </w:rPr>
        <w:t>被授权人</w:t>
      </w:r>
      <w:r>
        <w:rPr>
          <w:rFonts w:ascii="仿宋" w:eastAsia="仿宋" w:hAnsi="仿宋" w:hint="eastAsia"/>
          <w:spacing w:val="-20"/>
          <w:sz w:val="28"/>
          <w:szCs w:val="28"/>
          <w:lang w:eastAsia="zh-CN"/>
        </w:rPr>
        <w:t>手机：固定电话：</w:t>
      </w:r>
    </w:p>
    <w:p w:rsidR="007A417D" w:rsidRDefault="006971FD">
      <w:pPr>
        <w:spacing w:line="600" w:lineRule="exact"/>
        <w:rPr>
          <w:rFonts w:ascii="仿宋" w:eastAsia="仿宋" w:hAnsi="仿宋"/>
          <w:spacing w:val="-20"/>
          <w:lang w:eastAsia="zh-CN"/>
        </w:rPr>
      </w:pPr>
      <w:r>
        <w:rPr>
          <w:noProof/>
          <w:lang w:eastAsia="zh-CN"/>
        </w:rPr>
        <mc:AlternateContent>
          <mc:Choice Requires="wps">
            <w:drawing>
              <wp:anchor distT="0" distB="0" distL="0" distR="0" simplePos="0" relativeHeight="251664896" behindDoc="0" locked="0" layoutInCell="1" allowOverlap="1">
                <wp:simplePos x="0" y="0"/>
                <wp:positionH relativeFrom="column">
                  <wp:posOffset>2828925</wp:posOffset>
                </wp:positionH>
                <wp:positionV relativeFrom="paragraph">
                  <wp:posOffset>109220</wp:posOffset>
                </wp:positionV>
                <wp:extent cx="2533650" cy="1599565"/>
                <wp:effectExtent l="0" t="0" r="0" b="635"/>
                <wp:wrapNone/>
                <wp:docPr id="1041" name="矩形 6"/>
                <wp:cNvGraphicFramePr/>
                <a:graphic xmlns:a="http://schemas.openxmlformats.org/drawingml/2006/main">
                  <a:graphicData uri="http://schemas.microsoft.com/office/word/2010/wordprocessingShape">
                    <wps:wsp>
                      <wps:cNvSpPr/>
                      <wps:spPr>
                        <a:xfrm>
                          <a:off x="0" y="0"/>
                          <a:ext cx="2533650" cy="1599565"/>
                        </a:xfrm>
                        <a:prstGeom prst="rect">
                          <a:avLst/>
                        </a:prstGeom>
                        <a:solidFill>
                          <a:srgbClr val="FFFFFF"/>
                        </a:solidFill>
                        <a:ln w="9525" cap="flat" cmpd="sng">
                          <a:solidFill>
                            <a:srgbClr val="000000"/>
                          </a:solidFill>
                          <a:prstDash val="solid"/>
                          <a:miter/>
                        </a:ln>
                      </wps:spPr>
                      <wps:txbx>
                        <w:txbxContent>
                          <w:p w:rsidR="007A417D" w:rsidRDefault="006971FD">
                            <w:pPr>
                              <w:jc w:val="center"/>
                              <w:rPr>
                                <w:rFonts w:ascii="宋体"/>
                                <w:b/>
                                <w:sz w:val="28"/>
                                <w:lang w:eastAsia="zh-CN"/>
                              </w:rPr>
                            </w:pPr>
                            <w:r>
                              <w:rPr>
                                <w:rFonts w:ascii="宋体" w:hAnsi="宋体" w:hint="eastAsia"/>
                                <w:b/>
                                <w:sz w:val="28"/>
                                <w:lang w:eastAsia="zh-CN"/>
                              </w:rPr>
                              <w:t>被授权人</w:t>
                            </w:r>
                          </w:p>
                          <w:p w:rsidR="007A417D" w:rsidRDefault="006971FD">
                            <w:pPr>
                              <w:spacing w:line="360" w:lineRule="auto"/>
                              <w:jc w:val="center"/>
                              <w:rPr>
                                <w:rFonts w:ascii="宋体"/>
                                <w:b/>
                                <w:sz w:val="28"/>
                                <w:lang w:eastAsia="zh-CN"/>
                              </w:rPr>
                            </w:pPr>
                            <w:r>
                              <w:rPr>
                                <w:rFonts w:ascii="宋体" w:hAnsi="宋体" w:hint="eastAsia"/>
                                <w:b/>
                                <w:sz w:val="28"/>
                                <w:lang w:eastAsia="zh-CN"/>
                              </w:rPr>
                              <w:t>居民身份证复印件粘贴处</w:t>
                            </w:r>
                          </w:p>
                          <w:p w:rsidR="007A417D" w:rsidRDefault="006971FD">
                            <w:pPr>
                              <w:spacing w:line="360" w:lineRule="auto"/>
                              <w:jc w:val="center"/>
                              <w:rPr>
                                <w:rFonts w:ascii="仿宋_GB2312" w:hAnsi="宋体"/>
                                <w:sz w:val="24"/>
                                <w:lang w:eastAsia="zh-CN"/>
                              </w:rPr>
                            </w:pPr>
                            <w:r>
                              <w:rPr>
                                <w:rFonts w:ascii="仿宋_GB2312" w:hAnsi="宋体" w:hint="eastAsia"/>
                                <w:sz w:val="24"/>
                                <w:lang w:eastAsia="zh-CN"/>
                              </w:rPr>
                              <w:t>（粘贴处</w:t>
                            </w:r>
                            <w:r>
                              <w:rPr>
                                <w:rFonts w:ascii="仿宋_GB2312" w:hAnsi="宋体"/>
                                <w:sz w:val="24"/>
                                <w:lang w:eastAsia="zh-CN"/>
                              </w:rPr>
                              <w:t>加盖企业鲜</w:t>
                            </w:r>
                            <w:r>
                              <w:rPr>
                                <w:rFonts w:ascii="仿宋_GB2312" w:hAnsi="宋体" w:hint="eastAsia"/>
                                <w:sz w:val="24"/>
                                <w:lang w:eastAsia="zh-CN"/>
                              </w:rPr>
                              <w:t>）</w:t>
                            </w:r>
                          </w:p>
                          <w:p w:rsidR="007A417D" w:rsidRDefault="007A417D">
                            <w:pPr>
                              <w:jc w:val="center"/>
                              <w:rPr>
                                <w:rFonts w:ascii="宋体"/>
                                <w:b/>
                                <w:sz w:val="28"/>
                                <w:lang w:eastAsia="zh-CN"/>
                              </w:rPr>
                            </w:pPr>
                          </w:p>
                          <w:p w:rsidR="007A417D" w:rsidRDefault="007A417D">
                            <w:pPr>
                              <w:jc w:val="center"/>
                              <w:rPr>
                                <w:rFonts w:ascii="宋体"/>
                                <w:b/>
                                <w:sz w:val="28"/>
                                <w:lang w:eastAsia="zh-CN"/>
                              </w:rPr>
                            </w:pPr>
                          </w:p>
                          <w:p w:rsidR="007A417D" w:rsidRDefault="007A417D">
                            <w:pPr>
                              <w:jc w:val="center"/>
                              <w:rPr>
                                <w:rFonts w:ascii="宋体"/>
                                <w:b/>
                                <w:sz w:val="28"/>
                                <w:lang w:eastAsia="zh-CN"/>
                              </w:rPr>
                            </w:pPr>
                          </w:p>
                          <w:p w:rsidR="007A417D" w:rsidRDefault="007A417D">
                            <w:pPr>
                              <w:jc w:val="center"/>
                              <w:rPr>
                                <w:rFonts w:ascii="宋体"/>
                                <w:b/>
                                <w:sz w:val="28"/>
                                <w:lang w:eastAsia="zh-CN"/>
                              </w:rPr>
                            </w:pPr>
                          </w:p>
                          <w:p w:rsidR="007A417D" w:rsidRDefault="007A417D">
                            <w:pPr>
                              <w:jc w:val="center"/>
                              <w:rPr>
                                <w:rFonts w:ascii="宋体"/>
                                <w:sz w:val="28"/>
                                <w:lang w:eastAsia="zh-CN"/>
                              </w:rPr>
                            </w:pPr>
                          </w:p>
                        </w:txbxContent>
                      </wps:txbx>
                      <wps:bodyPr vert="horz" wrap="square" lIns="91440" tIns="45720" rIns="91440" bIns="45720" anchor="t" upright="1">
                        <a:noAutofit/>
                      </wps:bodyPr>
                    </wps:wsp>
                  </a:graphicData>
                </a:graphic>
              </wp:anchor>
            </w:drawing>
          </mc:Choice>
          <mc:Fallback>
            <w:pict>
              <v:rect id="矩形 6" o:spid="_x0000_s1034" style="position:absolute;margin-left:222.75pt;margin-top:8.6pt;width:199.5pt;height:125.95pt;z-index:25166489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kQDDAIAAAUEAAAOAAAAZHJzL2Uyb0RvYy54bWysU12O0zAQfkfiDpbfaZJuU7ZR0xWiKkJC&#10;sNLCAVzHSSz5j7HbpFwGiTcOwXEQ12DslrYLPCHy4Mx4xp/n+2a8vBu1InsBXlpT02KSUyIMt400&#10;XU0/vN88u6XEB2YapqwRNT0IT+9WT58sB1eJqe2tagQQBDG+GlxN+xBclWWe90IzP7FOGAy2FjQL&#10;6EKXNcAGRNcqm+b5PBssNA4sF97j7voYpKuE37aCh3dt60UgqqZYW0grpHUb12y1ZFUHzPWSn8pg&#10;/1CFZtLgpWeoNQuM7ED+AaUlB+ttGybc6sy2reQicUA2Rf4bm4eeOZG4oDjenWXy/w+Wv93fA5EN&#10;9i6fFZQYprFLPz5//f7tC5lHeQbnK8x6cPdw8jyakevYgo5/ZEHGJOnhLKkYA+G4OS1vbuYlKs8x&#10;VpSLRTkvI2p2Oe7Ah1fCahKNmgL2LEnJ9m98OKb+Som3eatks5FKJQe67UsFZM+wv5v0ndAfpSlD&#10;hpouymmJhTAcs1axgKZ2SNybLt336IS/Bs7T9zfgWNia+f5YQEKIaazSMgg4Fq8M0o0qHnWLVhi3&#10;YxL9NmbHna1tDtgIfEkoQW/hEyUDTiVW93HHQFCiXhts+6KYzeIYJ2dWPp+iA9eR7XWEGY5QNUWq&#10;Owey6xG7SFyNfbELtpVJ38v9p0Jx1lKHTu8iDvO1n7Iur3f1EwAA//8DAFBLAwQUAAYACAAAACEA&#10;Mn6g/N8AAAAKAQAADwAAAGRycy9kb3ducmV2LnhtbEyPwU6DQBCG7ya+w2ZMvNml2NYWWRqjqYnH&#10;ll68DTACys4SdmnRp3c81ePM/+Wfb9LtZDt1osG3jg3MZxEo4tJVLdcGjvnubg3KB+QKO8dk4Js8&#10;bLPrqxSTyp15T6dDqJWUsE/QQBNCn2jty4Ys+pnriSX7cIPFIONQ62rAs5TbTsdRtNIWW5YLDfb0&#10;3FD5dRitgaKNj/izz18ju9ndh7cp/xzfX4y5vZmeHkEFmsIFhj99UYdMnAo3cuVVZ2CxWC4FleAh&#10;BiXAWjagCgPxajMHnaX6/wvZLwAAAP//AwBQSwECLQAUAAYACAAAACEAtoM4kv4AAADhAQAAEwAA&#10;AAAAAAAAAAAAAAAAAAAAW0NvbnRlbnRfVHlwZXNdLnhtbFBLAQItABQABgAIAAAAIQA4/SH/1gAA&#10;AJQBAAALAAAAAAAAAAAAAAAAAC8BAABfcmVscy8ucmVsc1BLAQItABQABgAIAAAAIQCUMkQDDAIA&#10;AAUEAAAOAAAAAAAAAAAAAAAAAC4CAABkcnMvZTJvRG9jLnhtbFBLAQItABQABgAIAAAAIQAyfqD8&#10;3wAAAAoBAAAPAAAAAAAAAAAAAAAAAGYEAABkcnMvZG93bnJldi54bWxQSwUGAAAAAAQABADzAAAA&#10;cgUAAAAA&#10;">
                <v:textbox>
                  <w:txbxContent>
                    <w:p w:rsidR="007A417D" w:rsidRDefault="006971FD">
                      <w:pPr>
                        <w:jc w:val="center"/>
                        <w:rPr>
                          <w:rFonts w:ascii="宋体"/>
                          <w:b/>
                          <w:sz w:val="28"/>
                          <w:lang w:eastAsia="zh-CN"/>
                        </w:rPr>
                      </w:pPr>
                      <w:r>
                        <w:rPr>
                          <w:rFonts w:ascii="宋体" w:hAnsi="宋体" w:hint="eastAsia"/>
                          <w:b/>
                          <w:sz w:val="28"/>
                          <w:lang w:eastAsia="zh-CN"/>
                        </w:rPr>
                        <w:t>被授权人</w:t>
                      </w:r>
                    </w:p>
                    <w:p w:rsidR="007A417D" w:rsidRDefault="006971FD">
                      <w:pPr>
                        <w:spacing w:line="360" w:lineRule="auto"/>
                        <w:jc w:val="center"/>
                        <w:rPr>
                          <w:rFonts w:ascii="宋体"/>
                          <w:b/>
                          <w:sz w:val="28"/>
                          <w:lang w:eastAsia="zh-CN"/>
                        </w:rPr>
                      </w:pPr>
                      <w:r>
                        <w:rPr>
                          <w:rFonts w:ascii="宋体" w:hAnsi="宋体" w:hint="eastAsia"/>
                          <w:b/>
                          <w:sz w:val="28"/>
                          <w:lang w:eastAsia="zh-CN"/>
                        </w:rPr>
                        <w:t>居民身份证复印件粘贴处</w:t>
                      </w:r>
                    </w:p>
                    <w:p w:rsidR="007A417D" w:rsidRDefault="006971FD">
                      <w:pPr>
                        <w:spacing w:line="360" w:lineRule="auto"/>
                        <w:jc w:val="center"/>
                        <w:rPr>
                          <w:rFonts w:ascii="仿宋_GB2312" w:hAnsi="宋体"/>
                          <w:sz w:val="24"/>
                          <w:lang w:eastAsia="zh-CN"/>
                        </w:rPr>
                      </w:pPr>
                      <w:r>
                        <w:rPr>
                          <w:rFonts w:ascii="仿宋_GB2312" w:hAnsi="宋体" w:hint="eastAsia"/>
                          <w:sz w:val="24"/>
                          <w:lang w:eastAsia="zh-CN"/>
                        </w:rPr>
                        <w:t>（粘贴处</w:t>
                      </w:r>
                      <w:r>
                        <w:rPr>
                          <w:rFonts w:ascii="仿宋_GB2312" w:hAnsi="宋体"/>
                          <w:sz w:val="24"/>
                          <w:lang w:eastAsia="zh-CN"/>
                        </w:rPr>
                        <w:t>加盖企业鲜</w:t>
                      </w:r>
                      <w:r>
                        <w:rPr>
                          <w:rFonts w:ascii="仿宋_GB2312" w:hAnsi="宋体" w:hint="eastAsia"/>
                          <w:sz w:val="24"/>
                          <w:lang w:eastAsia="zh-CN"/>
                        </w:rPr>
                        <w:t>）</w:t>
                      </w:r>
                    </w:p>
                    <w:p w:rsidR="007A417D" w:rsidRDefault="007A417D">
                      <w:pPr>
                        <w:jc w:val="center"/>
                        <w:rPr>
                          <w:rFonts w:ascii="宋体"/>
                          <w:b/>
                          <w:sz w:val="28"/>
                          <w:lang w:eastAsia="zh-CN"/>
                        </w:rPr>
                      </w:pPr>
                    </w:p>
                    <w:p w:rsidR="007A417D" w:rsidRDefault="007A417D">
                      <w:pPr>
                        <w:jc w:val="center"/>
                        <w:rPr>
                          <w:rFonts w:ascii="宋体"/>
                          <w:b/>
                          <w:sz w:val="28"/>
                          <w:lang w:eastAsia="zh-CN"/>
                        </w:rPr>
                      </w:pPr>
                    </w:p>
                    <w:p w:rsidR="007A417D" w:rsidRDefault="007A417D">
                      <w:pPr>
                        <w:jc w:val="center"/>
                        <w:rPr>
                          <w:rFonts w:ascii="宋体"/>
                          <w:b/>
                          <w:sz w:val="28"/>
                          <w:lang w:eastAsia="zh-CN"/>
                        </w:rPr>
                      </w:pPr>
                    </w:p>
                    <w:p w:rsidR="007A417D" w:rsidRDefault="007A417D">
                      <w:pPr>
                        <w:jc w:val="center"/>
                        <w:rPr>
                          <w:rFonts w:ascii="宋体"/>
                          <w:b/>
                          <w:sz w:val="28"/>
                          <w:lang w:eastAsia="zh-CN"/>
                        </w:rPr>
                      </w:pPr>
                    </w:p>
                    <w:p w:rsidR="007A417D" w:rsidRDefault="007A417D">
                      <w:pPr>
                        <w:jc w:val="center"/>
                        <w:rPr>
                          <w:rFonts w:ascii="宋体"/>
                          <w:sz w:val="28"/>
                          <w:lang w:eastAsia="zh-CN"/>
                        </w:rPr>
                      </w:pPr>
                    </w:p>
                  </w:txbxContent>
                </v:textbox>
              </v:rect>
            </w:pict>
          </mc:Fallback>
        </mc:AlternateContent>
      </w:r>
      <w:r>
        <w:rPr>
          <w:noProof/>
          <w:lang w:eastAsia="zh-CN"/>
        </w:rPr>
        <mc:AlternateContent>
          <mc:Choice Requires="wps">
            <w:drawing>
              <wp:anchor distT="0" distB="0" distL="0" distR="0" simplePos="0" relativeHeight="251665920" behindDoc="0" locked="0" layoutInCell="1" allowOverlap="1">
                <wp:simplePos x="0" y="0"/>
                <wp:positionH relativeFrom="column">
                  <wp:posOffset>38100</wp:posOffset>
                </wp:positionH>
                <wp:positionV relativeFrom="paragraph">
                  <wp:posOffset>109220</wp:posOffset>
                </wp:positionV>
                <wp:extent cx="2676525" cy="1599565"/>
                <wp:effectExtent l="0" t="0" r="9525" b="635"/>
                <wp:wrapNone/>
                <wp:docPr id="1042" name="矩形 5"/>
                <wp:cNvGraphicFramePr/>
                <a:graphic xmlns:a="http://schemas.openxmlformats.org/drawingml/2006/main">
                  <a:graphicData uri="http://schemas.microsoft.com/office/word/2010/wordprocessingShape">
                    <wps:wsp>
                      <wps:cNvSpPr/>
                      <wps:spPr>
                        <a:xfrm>
                          <a:off x="0" y="0"/>
                          <a:ext cx="2676525" cy="1599565"/>
                        </a:xfrm>
                        <a:prstGeom prst="rect">
                          <a:avLst/>
                        </a:prstGeom>
                        <a:solidFill>
                          <a:srgbClr val="FFFFFF"/>
                        </a:solidFill>
                        <a:ln w="9525" cap="flat" cmpd="sng">
                          <a:solidFill>
                            <a:srgbClr val="000000"/>
                          </a:solidFill>
                          <a:prstDash val="solid"/>
                          <a:miter/>
                        </a:ln>
                      </wps:spPr>
                      <wps:txbx>
                        <w:txbxContent>
                          <w:p w:rsidR="007A417D" w:rsidRDefault="006971FD">
                            <w:pPr>
                              <w:jc w:val="center"/>
                              <w:rPr>
                                <w:rFonts w:ascii="宋体"/>
                                <w:b/>
                                <w:sz w:val="28"/>
                                <w:lang w:eastAsia="zh-CN"/>
                              </w:rPr>
                            </w:pPr>
                            <w:r>
                              <w:rPr>
                                <w:rFonts w:ascii="宋体" w:hAnsi="宋体" w:hint="eastAsia"/>
                                <w:b/>
                                <w:sz w:val="28"/>
                                <w:lang w:eastAsia="zh-CN"/>
                              </w:rPr>
                              <w:t>法人代表</w:t>
                            </w:r>
                          </w:p>
                          <w:p w:rsidR="007A417D" w:rsidRDefault="006971FD">
                            <w:pPr>
                              <w:spacing w:line="360" w:lineRule="auto"/>
                              <w:jc w:val="center"/>
                              <w:rPr>
                                <w:rFonts w:ascii="宋体"/>
                                <w:b/>
                                <w:sz w:val="28"/>
                                <w:lang w:eastAsia="zh-CN"/>
                              </w:rPr>
                            </w:pPr>
                            <w:r>
                              <w:rPr>
                                <w:rFonts w:ascii="宋体" w:hAnsi="宋体" w:hint="eastAsia"/>
                                <w:b/>
                                <w:sz w:val="28"/>
                                <w:lang w:eastAsia="zh-CN"/>
                              </w:rPr>
                              <w:t>居民身份证复印件粘贴处</w:t>
                            </w:r>
                          </w:p>
                          <w:p w:rsidR="007A417D" w:rsidRDefault="006971FD">
                            <w:pPr>
                              <w:spacing w:line="360" w:lineRule="auto"/>
                              <w:jc w:val="center"/>
                              <w:rPr>
                                <w:rFonts w:ascii="仿宋_GB2312" w:hAnsi="宋体"/>
                                <w:sz w:val="24"/>
                                <w:lang w:eastAsia="zh-CN"/>
                              </w:rPr>
                            </w:pPr>
                            <w:r>
                              <w:rPr>
                                <w:rFonts w:ascii="仿宋_GB2312" w:hAnsi="宋体" w:hint="eastAsia"/>
                                <w:sz w:val="24"/>
                                <w:lang w:eastAsia="zh-CN"/>
                              </w:rPr>
                              <w:t>（粘贴处</w:t>
                            </w:r>
                            <w:r>
                              <w:rPr>
                                <w:rFonts w:ascii="仿宋_GB2312" w:hAnsi="宋体"/>
                                <w:sz w:val="24"/>
                                <w:lang w:eastAsia="zh-CN"/>
                              </w:rPr>
                              <w:t>加盖企业鲜章</w:t>
                            </w:r>
                            <w:r>
                              <w:rPr>
                                <w:rFonts w:ascii="仿宋_GB2312" w:hAnsi="宋体" w:hint="eastAsia"/>
                                <w:sz w:val="24"/>
                                <w:lang w:eastAsia="zh-CN"/>
                              </w:rPr>
                              <w:t>）</w:t>
                            </w:r>
                          </w:p>
                          <w:p w:rsidR="007A417D" w:rsidRDefault="007A417D">
                            <w:pPr>
                              <w:jc w:val="center"/>
                              <w:rPr>
                                <w:rFonts w:ascii="宋体"/>
                                <w:sz w:val="28"/>
                                <w:lang w:eastAsia="zh-CN"/>
                              </w:rPr>
                            </w:pPr>
                          </w:p>
                        </w:txbxContent>
                      </wps:txbx>
                      <wps:bodyPr vert="horz" wrap="square" lIns="91440" tIns="45720" rIns="91440" bIns="45720" anchor="t" upright="1">
                        <a:noAutofit/>
                      </wps:bodyPr>
                    </wps:wsp>
                  </a:graphicData>
                </a:graphic>
              </wp:anchor>
            </w:drawing>
          </mc:Choice>
          <mc:Fallback>
            <w:pict>
              <v:rect id="矩形 5" o:spid="_x0000_s1035" style="position:absolute;margin-left:3pt;margin-top:8.6pt;width:210.75pt;height:125.95pt;z-index:2516659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D4rDQIAAAUEAAAOAAAAZHJzL2Uyb0RvYy54bWysU12O0zAQfkfiDpbfadKo6dKo6QpRFSEh&#10;WGnhAK7jJJb8x9htUi6DxBuH4DiIazB2S9tl9wmRB8fjGX/zzTfj5e2oFdkL8NKamk4nOSXCcNtI&#10;09X008fNi5eU+MBMw5Q1oqYH4ent6vmz5eAqUdjeqkYAQRDjq8HVtA/BVVnmeS808xPrhEFna0Gz&#10;gCZ0WQNsQHStsiLP59lgoXFgufAeT9dHJ10l/LYVPHxoWy8CUTVFbiGtkNZtXLPVklUdMNdLfqLB&#10;/oGFZtJg0jPUmgVGdiAfQWnJwXrbhgm3OrNtK7lINWA10/yvau575kSqBcXx7iyT/3+w/P3+Dohs&#10;sHf5rKDEMI1d+vX1+88f30gZ5RmcrzDq3t3ByfK4jbWOLej4xyrImCQ9nCUVYyAcD4v5zbwsSko4&#10;+qblYlHOE2p2ue7AhzfCahI3NQXsWZKS7d/5gCkx9E9IzOatks1GKpUM6LavFZA9w/5u0hc545UH&#10;YcqQoaaLIxGGY9YqFpCTdli4N13K9+CGvwbO0/cUcCS2Zr4/EkgIMYxVWgYR9UImyuAvqnjULe7C&#10;uB2T6IsYHU+2tjlgI/AloQS9hS+UDDiVyO7zjoGgRL012PbFdDaLY5yMWXlToAHXnu21hxmOUDXF&#10;UncOZNcj9jTVauyrXbCtTPpe8p+I4qwl5qd3EYf52k5Rl9e7+g0AAP//AwBQSwMEFAAGAAgAAAAh&#10;ABMQ5J/eAAAACAEAAA8AAABkcnMvZG93bnJldi54bWxMj8FOwzAQRO9I/IO1SNyoUwMpDXEqBCoS&#10;xza9cNvESxKI7Sh22sDXsz3BcXZWM2/yzWx7caQxdN5pWC4SEORqbzrXaDiU25sHECGiM9h7Rxq+&#10;KcCmuLzIMTP+5HZ03MdGcIgLGWpoYxwyKUPdksWw8AM59j78aDGyHBtpRjxxuO2lSpJUWuwcN7Q4&#10;0HNL9dd+shqqTh3wZ1e+Jna9vY1vc/k5vb9ofX01Pz2CiDTHv2c44zM6FMxU+cmZIHoNKS+JfF4p&#10;EGzfqdU9iEqDStdLkEUu/w8ofgEAAP//AwBQSwECLQAUAAYACAAAACEAtoM4kv4AAADhAQAAEwAA&#10;AAAAAAAAAAAAAAAAAAAAW0NvbnRlbnRfVHlwZXNdLnhtbFBLAQItABQABgAIAAAAIQA4/SH/1gAA&#10;AJQBAAALAAAAAAAAAAAAAAAAAC8BAABfcmVscy8ucmVsc1BLAQItABQABgAIAAAAIQDPaD4rDQIA&#10;AAUEAAAOAAAAAAAAAAAAAAAAAC4CAABkcnMvZTJvRG9jLnhtbFBLAQItABQABgAIAAAAIQATEOSf&#10;3gAAAAgBAAAPAAAAAAAAAAAAAAAAAGcEAABkcnMvZG93bnJldi54bWxQSwUGAAAAAAQABADzAAAA&#10;cgUAAAAA&#10;">
                <v:textbox>
                  <w:txbxContent>
                    <w:p w:rsidR="007A417D" w:rsidRDefault="006971FD">
                      <w:pPr>
                        <w:jc w:val="center"/>
                        <w:rPr>
                          <w:rFonts w:ascii="宋体"/>
                          <w:b/>
                          <w:sz w:val="28"/>
                          <w:lang w:eastAsia="zh-CN"/>
                        </w:rPr>
                      </w:pPr>
                      <w:r>
                        <w:rPr>
                          <w:rFonts w:ascii="宋体" w:hAnsi="宋体" w:hint="eastAsia"/>
                          <w:b/>
                          <w:sz w:val="28"/>
                          <w:lang w:eastAsia="zh-CN"/>
                        </w:rPr>
                        <w:t>法人代表</w:t>
                      </w:r>
                    </w:p>
                    <w:p w:rsidR="007A417D" w:rsidRDefault="006971FD">
                      <w:pPr>
                        <w:spacing w:line="360" w:lineRule="auto"/>
                        <w:jc w:val="center"/>
                        <w:rPr>
                          <w:rFonts w:ascii="宋体"/>
                          <w:b/>
                          <w:sz w:val="28"/>
                          <w:lang w:eastAsia="zh-CN"/>
                        </w:rPr>
                      </w:pPr>
                      <w:r>
                        <w:rPr>
                          <w:rFonts w:ascii="宋体" w:hAnsi="宋体" w:hint="eastAsia"/>
                          <w:b/>
                          <w:sz w:val="28"/>
                          <w:lang w:eastAsia="zh-CN"/>
                        </w:rPr>
                        <w:t>居民身份证复印件粘贴处</w:t>
                      </w:r>
                    </w:p>
                    <w:p w:rsidR="007A417D" w:rsidRDefault="006971FD">
                      <w:pPr>
                        <w:spacing w:line="360" w:lineRule="auto"/>
                        <w:jc w:val="center"/>
                        <w:rPr>
                          <w:rFonts w:ascii="仿宋_GB2312" w:hAnsi="宋体"/>
                          <w:sz w:val="24"/>
                          <w:lang w:eastAsia="zh-CN"/>
                        </w:rPr>
                      </w:pPr>
                      <w:r>
                        <w:rPr>
                          <w:rFonts w:ascii="仿宋_GB2312" w:hAnsi="宋体" w:hint="eastAsia"/>
                          <w:sz w:val="24"/>
                          <w:lang w:eastAsia="zh-CN"/>
                        </w:rPr>
                        <w:t>（粘贴处</w:t>
                      </w:r>
                      <w:r>
                        <w:rPr>
                          <w:rFonts w:ascii="仿宋_GB2312" w:hAnsi="宋体"/>
                          <w:sz w:val="24"/>
                          <w:lang w:eastAsia="zh-CN"/>
                        </w:rPr>
                        <w:t>加盖企业鲜章</w:t>
                      </w:r>
                      <w:r>
                        <w:rPr>
                          <w:rFonts w:ascii="仿宋_GB2312" w:hAnsi="宋体" w:hint="eastAsia"/>
                          <w:sz w:val="24"/>
                          <w:lang w:eastAsia="zh-CN"/>
                        </w:rPr>
                        <w:t>）</w:t>
                      </w:r>
                    </w:p>
                    <w:p w:rsidR="007A417D" w:rsidRDefault="007A417D">
                      <w:pPr>
                        <w:jc w:val="center"/>
                        <w:rPr>
                          <w:rFonts w:ascii="宋体"/>
                          <w:sz w:val="28"/>
                          <w:lang w:eastAsia="zh-CN"/>
                        </w:rPr>
                      </w:pPr>
                    </w:p>
                  </w:txbxContent>
                </v:textbox>
              </v:rect>
            </w:pict>
          </mc:Fallback>
        </mc:AlternateContent>
      </w:r>
    </w:p>
    <w:p w:rsidR="007A417D" w:rsidRDefault="007A417D">
      <w:pPr>
        <w:tabs>
          <w:tab w:val="left" w:pos="5040"/>
        </w:tabs>
        <w:spacing w:line="600" w:lineRule="exact"/>
        <w:rPr>
          <w:rFonts w:ascii="仿宋" w:eastAsia="仿宋" w:hAnsi="仿宋"/>
          <w:spacing w:val="-20"/>
          <w:lang w:eastAsia="zh-CN"/>
        </w:rPr>
      </w:pPr>
    </w:p>
    <w:p w:rsidR="007A417D" w:rsidRDefault="007A417D">
      <w:pPr>
        <w:tabs>
          <w:tab w:val="left" w:pos="5040"/>
        </w:tabs>
        <w:spacing w:line="600" w:lineRule="exact"/>
        <w:rPr>
          <w:rFonts w:ascii="仿宋" w:eastAsia="仿宋" w:hAnsi="仿宋"/>
          <w:spacing w:val="-20"/>
          <w:lang w:eastAsia="zh-CN"/>
        </w:rPr>
      </w:pPr>
    </w:p>
    <w:p w:rsidR="00F651E2" w:rsidRDefault="00F651E2">
      <w:pPr>
        <w:tabs>
          <w:tab w:val="left" w:pos="1365"/>
          <w:tab w:val="left" w:pos="1785"/>
        </w:tabs>
        <w:spacing w:line="600" w:lineRule="exact"/>
        <w:outlineLvl w:val="0"/>
        <w:rPr>
          <w:rFonts w:ascii="仿宋" w:eastAsia="仿宋" w:hAnsi="仿宋" w:hint="eastAsia"/>
          <w:b/>
          <w:spacing w:val="-20"/>
          <w:sz w:val="32"/>
          <w:szCs w:val="32"/>
          <w:lang w:eastAsia="zh-CN"/>
        </w:rPr>
      </w:pPr>
      <w:bookmarkStart w:id="46" w:name="_Toc14420"/>
      <w:bookmarkStart w:id="47" w:name="_Toc3663"/>
    </w:p>
    <w:p w:rsidR="007A417D" w:rsidRDefault="006971FD">
      <w:pPr>
        <w:tabs>
          <w:tab w:val="left" w:pos="1365"/>
          <w:tab w:val="left" w:pos="1785"/>
        </w:tabs>
        <w:spacing w:line="600" w:lineRule="exact"/>
        <w:outlineLvl w:val="0"/>
        <w:rPr>
          <w:rFonts w:ascii="仿宋" w:eastAsia="仿宋" w:hAnsi="仿宋"/>
          <w:b/>
          <w:spacing w:val="-20"/>
          <w:sz w:val="32"/>
          <w:szCs w:val="32"/>
          <w:lang w:eastAsia="zh-CN"/>
        </w:rPr>
      </w:pPr>
      <w:r>
        <w:rPr>
          <w:rFonts w:ascii="仿宋" w:eastAsia="仿宋" w:hAnsi="仿宋" w:hint="eastAsia"/>
          <w:b/>
          <w:spacing w:val="-20"/>
          <w:sz w:val="32"/>
          <w:szCs w:val="32"/>
          <w:lang w:eastAsia="zh-CN"/>
        </w:rPr>
        <w:lastRenderedPageBreak/>
        <w:t>附件</w:t>
      </w:r>
      <w:bookmarkEnd w:id="46"/>
      <w:bookmarkEnd w:id="47"/>
      <w:r w:rsidR="00124AAC">
        <w:rPr>
          <w:rFonts w:ascii="仿宋" w:eastAsia="仿宋" w:hAnsi="仿宋"/>
          <w:b/>
          <w:spacing w:val="-20"/>
          <w:sz w:val="32"/>
          <w:szCs w:val="32"/>
          <w:lang w:eastAsia="zh-CN"/>
        </w:rPr>
        <w:t>2</w:t>
      </w:r>
    </w:p>
    <w:p w:rsidR="007A417D" w:rsidRDefault="006971FD">
      <w:pPr>
        <w:widowControl/>
        <w:spacing w:line="560" w:lineRule="exact"/>
        <w:jc w:val="center"/>
        <w:rPr>
          <w:rFonts w:ascii="黑体" w:eastAsia="黑体" w:hAnsi="黑体" w:cs="Arial"/>
          <w:bCs/>
          <w:sz w:val="36"/>
          <w:szCs w:val="36"/>
          <w:lang w:eastAsia="zh-CN"/>
        </w:rPr>
      </w:pPr>
      <w:r>
        <w:rPr>
          <w:rFonts w:ascii="黑体" w:eastAsia="黑体" w:hAnsi="黑体" w:cs="Arial" w:hint="eastAsia"/>
          <w:bCs/>
          <w:sz w:val="36"/>
          <w:szCs w:val="36"/>
          <w:lang w:eastAsia="zh-CN"/>
        </w:rPr>
        <w:t>冠脉扩张球囊集中带量采购</w:t>
      </w:r>
    </w:p>
    <w:p w:rsidR="007A417D" w:rsidRDefault="006971FD">
      <w:pPr>
        <w:widowControl/>
        <w:spacing w:line="560" w:lineRule="exact"/>
        <w:jc w:val="center"/>
        <w:rPr>
          <w:rFonts w:ascii="仿宋" w:eastAsia="仿宋" w:hAnsi="仿宋"/>
          <w:bCs/>
          <w:spacing w:val="-20"/>
          <w:sz w:val="44"/>
          <w:szCs w:val="44"/>
          <w:lang w:val="zh-CN" w:eastAsia="zh-CN"/>
        </w:rPr>
      </w:pPr>
      <w:r>
        <w:rPr>
          <w:rFonts w:ascii="黑体" w:eastAsia="黑体" w:hAnsi="黑体" w:cs="Arial" w:hint="eastAsia"/>
          <w:bCs/>
          <w:sz w:val="36"/>
          <w:szCs w:val="36"/>
          <w:lang w:eastAsia="zh-CN"/>
        </w:rPr>
        <w:t>质量</w:t>
      </w:r>
      <w:r>
        <w:rPr>
          <w:rFonts w:ascii="黑体" w:eastAsia="黑体" w:hAnsi="黑体" w:cs="Arial"/>
          <w:bCs/>
          <w:sz w:val="36"/>
          <w:szCs w:val="36"/>
          <w:lang w:eastAsia="zh-CN"/>
        </w:rPr>
        <w:t>和供应</w:t>
      </w:r>
      <w:r>
        <w:rPr>
          <w:rFonts w:ascii="黑体" w:eastAsia="黑体" w:hAnsi="黑体" w:cs="Arial" w:hint="eastAsia"/>
          <w:bCs/>
          <w:sz w:val="36"/>
          <w:szCs w:val="36"/>
          <w:lang w:eastAsia="zh-CN"/>
        </w:rPr>
        <w:t>承诺函</w:t>
      </w:r>
    </w:p>
    <w:p w:rsidR="007A417D" w:rsidRDefault="006971FD">
      <w:pPr>
        <w:spacing w:line="276" w:lineRule="auto"/>
        <w:rPr>
          <w:rFonts w:ascii="仿宋" w:eastAsia="仿宋" w:hAnsi="仿宋"/>
          <w:color w:val="000000"/>
          <w:spacing w:val="-20"/>
          <w:sz w:val="30"/>
          <w:szCs w:val="30"/>
          <w:lang w:eastAsia="zh-CN"/>
        </w:rPr>
      </w:pPr>
      <w:r>
        <w:rPr>
          <w:rFonts w:ascii="楷体" w:eastAsia="楷体" w:hAnsi="楷体" w:hint="eastAsia"/>
          <w:spacing w:val="-20"/>
          <w:sz w:val="30"/>
          <w:szCs w:val="30"/>
          <w:lang w:eastAsia="zh-CN"/>
        </w:rPr>
        <w:t>致</w:t>
      </w:r>
      <w:r>
        <w:rPr>
          <w:rFonts w:ascii="仿宋" w:eastAsia="仿宋" w:hAnsi="仿宋" w:hint="eastAsia"/>
          <w:color w:val="000000"/>
          <w:spacing w:val="-20"/>
          <w:sz w:val="30"/>
          <w:szCs w:val="30"/>
          <w:lang w:eastAsia="zh-CN"/>
        </w:rPr>
        <w:t>：三省市</w:t>
      </w:r>
      <w:r>
        <w:rPr>
          <w:rFonts w:ascii="仿宋" w:eastAsia="仿宋" w:hAnsi="仿宋"/>
          <w:color w:val="000000"/>
          <w:spacing w:val="-20"/>
          <w:sz w:val="30"/>
          <w:szCs w:val="30"/>
          <w:lang w:eastAsia="zh-CN"/>
        </w:rPr>
        <w:t>联合采购办公室</w:t>
      </w:r>
    </w:p>
    <w:p w:rsidR="007A417D" w:rsidRDefault="006971FD">
      <w:pPr>
        <w:spacing w:line="360" w:lineRule="exact"/>
        <w:ind w:firstLineChars="200" w:firstLine="520"/>
        <w:rPr>
          <w:rFonts w:ascii="楷体" w:eastAsia="楷体" w:hAnsi="楷体"/>
          <w:spacing w:val="-20"/>
          <w:sz w:val="30"/>
          <w:szCs w:val="30"/>
          <w:lang w:eastAsia="zh-CN"/>
        </w:rPr>
      </w:pPr>
      <w:r>
        <w:rPr>
          <w:rFonts w:ascii="仿宋" w:eastAsia="仿宋" w:hAnsi="仿宋" w:hint="eastAsia"/>
          <w:color w:val="000000"/>
          <w:spacing w:val="-20"/>
          <w:sz w:val="30"/>
          <w:szCs w:val="30"/>
          <w:lang w:eastAsia="zh-CN"/>
        </w:rPr>
        <w:t>在</w:t>
      </w:r>
      <w:r>
        <w:rPr>
          <w:rFonts w:ascii="仿宋" w:eastAsia="仿宋" w:hAnsi="仿宋"/>
          <w:color w:val="000000"/>
          <w:spacing w:val="-20"/>
          <w:sz w:val="30"/>
          <w:szCs w:val="30"/>
          <w:lang w:eastAsia="zh-CN"/>
        </w:rPr>
        <w:t>充分理解《</w:t>
      </w:r>
      <w:r>
        <w:rPr>
          <w:rFonts w:ascii="仿宋" w:eastAsia="仿宋" w:hAnsi="仿宋" w:hint="eastAsia"/>
          <w:color w:val="000000"/>
          <w:spacing w:val="-20"/>
          <w:sz w:val="30"/>
          <w:szCs w:val="30"/>
          <w:lang w:eastAsia="zh-CN"/>
        </w:rPr>
        <w:t>贵州</w:t>
      </w:r>
      <w:r>
        <w:rPr>
          <w:rFonts w:ascii="仿宋" w:eastAsia="仿宋" w:hAnsi="仿宋"/>
          <w:color w:val="000000"/>
          <w:spacing w:val="-20"/>
          <w:sz w:val="30"/>
          <w:szCs w:val="30"/>
          <w:lang w:eastAsia="zh-CN"/>
        </w:rPr>
        <w:t>省</w:t>
      </w:r>
      <w:r>
        <w:rPr>
          <w:rFonts w:ascii="仿宋" w:eastAsia="仿宋" w:hAnsi="仿宋" w:hint="eastAsia"/>
          <w:color w:val="000000"/>
          <w:spacing w:val="-20"/>
          <w:sz w:val="30"/>
          <w:szCs w:val="30"/>
          <w:lang w:eastAsia="zh-CN"/>
        </w:rPr>
        <w:t>医疗</w:t>
      </w:r>
      <w:r>
        <w:rPr>
          <w:rFonts w:ascii="仿宋" w:eastAsia="仿宋" w:hAnsi="仿宋"/>
          <w:color w:val="000000"/>
          <w:spacing w:val="-20"/>
          <w:sz w:val="30"/>
          <w:szCs w:val="30"/>
          <w:lang w:eastAsia="zh-CN"/>
        </w:rPr>
        <w:t>保障局、重庆市</w:t>
      </w:r>
      <w:r>
        <w:rPr>
          <w:rFonts w:ascii="仿宋" w:eastAsia="仿宋" w:hAnsi="仿宋" w:hint="eastAsia"/>
          <w:color w:val="000000"/>
          <w:spacing w:val="-20"/>
          <w:sz w:val="30"/>
          <w:szCs w:val="30"/>
          <w:lang w:eastAsia="zh-CN"/>
        </w:rPr>
        <w:t>医疗</w:t>
      </w:r>
      <w:r>
        <w:rPr>
          <w:rFonts w:ascii="仿宋" w:eastAsia="仿宋" w:hAnsi="仿宋"/>
          <w:color w:val="000000"/>
          <w:spacing w:val="-20"/>
          <w:sz w:val="30"/>
          <w:szCs w:val="30"/>
          <w:lang w:eastAsia="zh-CN"/>
        </w:rPr>
        <w:t>保障局、海南省</w:t>
      </w:r>
      <w:r>
        <w:rPr>
          <w:rFonts w:ascii="仿宋" w:eastAsia="仿宋" w:hAnsi="仿宋" w:hint="eastAsia"/>
          <w:color w:val="000000"/>
          <w:spacing w:val="-20"/>
          <w:sz w:val="30"/>
          <w:szCs w:val="30"/>
          <w:lang w:eastAsia="zh-CN"/>
        </w:rPr>
        <w:t>医疗保障局</w:t>
      </w:r>
      <w:r>
        <w:rPr>
          <w:rFonts w:ascii="仿宋" w:eastAsia="仿宋" w:hAnsi="仿宋"/>
          <w:color w:val="000000"/>
          <w:spacing w:val="-20"/>
          <w:sz w:val="30"/>
          <w:szCs w:val="30"/>
          <w:lang w:eastAsia="zh-CN"/>
        </w:rPr>
        <w:t>医用耗材联合带量采购文件》</w:t>
      </w:r>
      <w:r>
        <w:rPr>
          <w:rFonts w:ascii="仿宋" w:eastAsia="仿宋" w:hAnsi="仿宋" w:hint="eastAsia"/>
          <w:color w:val="000000"/>
          <w:spacing w:val="-20"/>
          <w:sz w:val="30"/>
          <w:szCs w:val="30"/>
          <w:lang w:eastAsia="zh-CN"/>
        </w:rPr>
        <w:t>（编号：</w:t>
      </w:r>
      <w:r>
        <w:rPr>
          <w:rFonts w:ascii="仿宋" w:eastAsia="仿宋" w:hAnsi="仿宋"/>
          <w:color w:val="000000"/>
          <w:spacing w:val="-20"/>
          <w:sz w:val="30"/>
          <w:szCs w:val="30"/>
          <w:lang w:eastAsia="zh-CN"/>
        </w:rPr>
        <w:t>GCH-HCQN2020-01</w:t>
      </w:r>
      <w:r>
        <w:rPr>
          <w:rFonts w:ascii="仿宋" w:eastAsia="仿宋" w:hAnsi="仿宋" w:hint="eastAsia"/>
          <w:color w:val="000000"/>
          <w:spacing w:val="-20"/>
          <w:sz w:val="30"/>
          <w:szCs w:val="30"/>
          <w:lang w:eastAsia="zh-CN"/>
        </w:rPr>
        <w:t>）后</w:t>
      </w:r>
      <w:r>
        <w:rPr>
          <w:rFonts w:ascii="仿宋" w:eastAsia="仿宋" w:hAnsi="仿宋"/>
          <w:color w:val="000000"/>
          <w:spacing w:val="-20"/>
          <w:sz w:val="30"/>
          <w:szCs w:val="30"/>
          <w:lang w:eastAsia="zh-CN"/>
        </w:rPr>
        <w:t>，</w:t>
      </w:r>
      <w:r>
        <w:rPr>
          <w:rFonts w:ascii="仿宋" w:eastAsia="仿宋" w:hAnsi="仿宋" w:hint="eastAsia"/>
          <w:color w:val="000000"/>
          <w:spacing w:val="-20"/>
          <w:sz w:val="30"/>
          <w:szCs w:val="30"/>
          <w:lang w:eastAsia="zh-CN"/>
        </w:rPr>
        <w:t>作</w:t>
      </w:r>
      <w:r>
        <w:rPr>
          <w:rFonts w:ascii="仿宋" w:eastAsia="仿宋" w:hAnsi="仿宋" w:hint="eastAsia"/>
          <w:spacing w:val="-20"/>
          <w:sz w:val="30"/>
          <w:szCs w:val="30"/>
          <w:lang w:eastAsia="zh-CN"/>
        </w:rPr>
        <w:t>为生产（经营）企业</w:t>
      </w:r>
      <w:r>
        <w:rPr>
          <w:rFonts w:ascii="仿宋" w:eastAsia="仿宋" w:hAnsi="仿宋" w:hint="eastAsia"/>
          <w:spacing w:val="-20"/>
          <w:sz w:val="30"/>
          <w:szCs w:val="30"/>
          <w:u w:val="single"/>
          <w:lang w:eastAsia="zh-CN"/>
        </w:rPr>
        <w:t>（企业名称）</w:t>
      </w:r>
      <w:r>
        <w:rPr>
          <w:rFonts w:ascii="仿宋" w:eastAsia="仿宋" w:hAnsi="仿宋" w:hint="eastAsia"/>
          <w:spacing w:val="-20"/>
          <w:sz w:val="30"/>
          <w:szCs w:val="30"/>
          <w:lang w:eastAsia="zh-CN"/>
        </w:rPr>
        <w:t>，本单位的产品如能获得中选资格，我企业承诺：</w:t>
      </w:r>
    </w:p>
    <w:p w:rsidR="007A417D" w:rsidRDefault="006971FD">
      <w:pPr>
        <w:spacing w:line="360" w:lineRule="exact"/>
        <w:ind w:firstLineChars="200" w:firstLine="520"/>
        <w:jc w:val="both"/>
        <w:rPr>
          <w:rFonts w:ascii="仿宋" w:eastAsia="仿宋" w:hAnsi="仿宋"/>
          <w:color w:val="000000"/>
          <w:spacing w:val="-20"/>
          <w:sz w:val="30"/>
          <w:szCs w:val="30"/>
          <w:lang w:eastAsia="zh-CN"/>
        </w:rPr>
      </w:pPr>
      <w:r>
        <w:rPr>
          <w:rFonts w:ascii="仿宋" w:eastAsia="仿宋" w:hAnsi="仿宋" w:hint="eastAsia"/>
          <w:color w:val="000000"/>
          <w:spacing w:val="-20"/>
          <w:sz w:val="30"/>
          <w:szCs w:val="30"/>
          <w:lang w:eastAsia="zh-CN"/>
        </w:rPr>
        <w:t>1</w:t>
      </w:r>
      <w:r w:rsidR="005871D6">
        <w:rPr>
          <w:rFonts w:ascii="仿宋" w:eastAsia="仿宋" w:hAnsi="仿宋" w:hint="eastAsia"/>
          <w:color w:val="000000"/>
          <w:spacing w:val="-20"/>
          <w:sz w:val="30"/>
          <w:szCs w:val="30"/>
          <w:lang w:eastAsia="zh-CN"/>
        </w:rPr>
        <w:t>、同一产品如遇国家级带量采购形成新的价格</w:t>
      </w:r>
      <w:r>
        <w:rPr>
          <w:rFonts w:ascii="仿宋" w:eastAsia="仿宋" w:hAnsi="仿宋" w:hint="eastAsia"/>
          <w:color w:val="000000"/>
          <w:spacing w:val="-20"/>
          <w:sz w:val="30"/>
          <w:szCs w:val="30"/>
          <w:lang w:eastAsia="zh-CN"/>
        </w:rPr>
        <w:t>，国家带量采购价格生效以后，本次采购尚未执行的采购量，按国家带量采购价格执行；</w:t>
      </w:r>
    </w:p>
    <w:p w:rsidR="007A417D" w:rsidRDefault="006971FD">
      <w:pPr>
        <w:spacing w:line="360" w:lineRule="exact"/>
        <w:ind w:firstLineChars="200" w:firstLine="520"/>
        <w:jc w:val="both"/>
        <w:rPr>
          <w:rFonts w:ascii="仿宋" w:eastAsia="仿宋" w:hAnsi="仿宋"/>
          <w:spacing w:val="-20"/>
          <w:sz w:val="30"/>
          <w:szCs w:val="30"/>
          <w:lang w:eastAsia="zh-CN"/>
        </w:rPr>
      </w:pPr>
      <w:r>
        <w:rPr>
          <w:rFonts w:ascii="仿宋" w:eastAsia="仿宋" w:hAnsi="仿宋" w:hint="eastAsia"/>
          <w:spacing w:val="-20"/>
          <w:sz w:val="30"/>
          <w:szCs w:val="30"/>
          <w:lang w:eastAsia="zh-CN"/>
        </w:rPr>
        <w:t>2、在国内今后其他省级带量采购工作中，如果同一产品形成的中选价，低于本次联合采购的中选价，及时主动向联合采购</w:t>
      </w:r>
      <w:r>
        <w:rPr>
          <w:rFonts w:ascii="仿宋" w:eastAsia="仿宋" w:hAnsi="仿宋"/>
          <w:spacing w:val="-20"/>
          <w:sz w:val="30"/>
          <w:szCs w:val="30"/>
          <w:lang w:eastAsia="zh-CN"/>
        </w:rPr>
        <w:t>地区办公室</w:t>
      </w:r>
      <w:r>
        <w:rPr>
          <w:rFonts w:ascii="仿宋" w:eastAsia="仿宋" w:hAnsi="仿宋" w:hint="eastAsia"/>
          <w:spacing w:val="-20"/>
          <w:sz w:val="30"/>
          <w:szCs w:val="30"/>
          <w:lang w:eastAsia="zh-CN"/>
        </w:rPr>
        <w:t>提交书面申请，本次采购尚未执行的采购量，按新的低价执行。</w:t>
      </w:r>
    </w:p>
    <w:p w:rsidR="007A417D" w:rsidRDefault="006971FD">
      <w:pPr>
        <w:pStyle w:val="a4"/>
        <w:spacing w:before="152" w:line="360" w:lineRule="exact"/>
        <w:ind w:firstLineChars="150" w:firstLine="390"/>
        <w:jc w:val="both"/>
        <w:rPr>
          <w:rFonts w:ascii="仿宋" w:eastAsia="仿宋" w:hAnsi="仿宋"/>
          <w:spacing w:val="-20"/>
          <w:sz w:val="30"/>
          <w:szCs w:val="30"/>
          <w:lang w:eastAsia="zh-CN"/>
        </w:rPr>
      </w:pPr>
      <w:r>
        <w:rPr>
          <w:rFonts w:ascii="仿宋" w:eastAsia="仿宋" w:hAnsi="仿宋" w:hint="eastAsia"/>
          <w:spacing w:val="-20"/>
          <w:sz w:val="30"/>
          <w:szCs w:val="30"/>
          <w:lang w:eastAsia="zh-CN"/>
        </w:rPr>
        <w:t>3、如果我司投标产品最终成为中选品种，我司承诺保证中选品种按时、按需、保质</w:t>
      </w:r>
      <w:r>
        <w:rPr>
          <w:rFonts w:ascii="仿宋" w:eastAsia="仿宋" w:hAnsi="仿宋"/>
          <w:spacing w:val="-20"/>
          <w:sz w:val="30"/>
          <w:szCs w:val="30"/>
          <w:lang w:eastAsia="zh-CN"/>
        </w:rPr>
        <w:t>、</w:t>
      </w:r>
      <w:r>
        <w:rPr>
          <w:rFonts w:ascii="仿宋" w:eastAsia="仿宋" w:hAnsi="仿宋" w:hint="eastAsia"/>
          <w:spacing w:val="-20"/>
          <w:sz w:val="30"/>
          <w:szCs w:val="30"/>
          <w:lang w:eastAsia="zh-CN"/>
        </w:rPr>
        <w:t>足量供货。采购期内如出现非不可抗力因素导致供应不及时、质量不合格、断供等情况，同意取消中标</w:t>
      </w:r>
      <w:r>
        <w:rPr>
          <w:rFonts w:ascii="仿宋" w:eastAsia="仿宋" w:hAnsi="仿宋"/>
          <w:spacing w:val="-20"/>
          <w:sz w:val="30"/>
          <w:szCs w:val="30"/>
          <w:lang w:eastAsia="zh-CN"/>
        </w:rPr>
        <w:t>资格，</w:t>
      </w:r>
      <w:r>
        <w:rPr>
          <w:rFonts w:ascii="仿宋" w:eastAsia="仿宋" w:hAnsi="仿宋" w:hint="eastAsia"/>
          <w:spacing w:val="-20"/>
          <w:sz w:val="30"/>
          <w:szCs w:val="30"/>
          <w:lang w:eastAsia="zh-CN"/>
        </w:rPr>
        <w:t>两年内不能在联合采购</w:t>
      </w:r>
      <w:r>
        <w:rPr>
          <w:rFonts w:ascii="仿宋" w:eastAsia="仿宋" w:hAnsi="仿宋"/>
          <w:spacing w:val="-20"/>
          <w:sz w:val="30"/>
          <w:szCs w:val="30"/>
          <w:lang w:eastAsia="zh-CN"/>
        </w:rPr>
        <w:t>地区</w:t>
      </w:r>
      <w:r>
        <w:rPr>
          <w:rFonts w:ascii="仿宋" w:eastAsia="仿宋" w:hAnsi="仿宋" w:hint="eastAsia"/>
          <w:spacing w:val="-20"/>
          <w:sz w:val="30"/>
          <w:szCs w:val="30"/>
          <w:lang w:eastAsia="zh-CN"/>
        </w:rPr>
        <w:t>销售。</w:t>
      </w:r>
    </w:p>
    <w:p w:rsidR="007A417D" w:rsidRDefault="006971FD">
      <w:pPr>
        <w:spacing w:before="50" w:after="50" w:line="360" w:lineRule="exact"/>
        <w:ind w:firstLineChars="200" w:firstLine="520"/>
        <w:jc w:val="both"/>
        <w:rPr>
          <w:rFonts w:ascii="仿宋" w:eastAsia="仿宋" w:hAnsi="仿宋"/>
          <w:spacing w:val="-20"/>
          <w:sz w:val="30"/>
          <w:szCs w:val="30"/>
          <w:lang w:eastAsia="zh-CN"/>
        </w:rPr>
      </w:pPr>
      <w:r>
        <w:rPr>
          <w:rFonts w:ascii="仿宋" w:eastAsia="仿宋" w:hAnsi="仿宋"/>
          <w:spacing w:val="-20"/>
          <w:sz w:val="30"/>
          <w:szCs w:val="30"/>
          <w:lang w:eastAsia="zh-CN"/>
        </w:rPr>
        <w:t>4</w:t>
      </w:r>
      <w:r>
        <w:rPr>
          <w:rFonts w:ascii="仿宋" w:eastAsia="仿宋" w:hAnsi="仿宋" w:hint="eastAsia"/>
          <w:spacing w:val="-20"/>
          <w:sz w:val="30"/>
          <w:szCs w:val="30"/>
          <w:lang w:eastAsia="zh-CN"/>
        </w:rPr>
        <w:t>、不论医疗机构路程远近及采购数量和金额多少均按购销合同保证及时供货并提供全面、完善的服务。</w:t>
      </w:r>
    </w:p>
    <w:p w:rsidR="007A417D" w:rsidRDefault="006971FD">
      <w:pPr>
        <w:spacing w:before="50" w:after="50" w:line="360" w:lineRule="exact"/>
        <w:ind w:firstLineChars="200" w:firstLine="520"/>
        <w:jc w:val="both"/>
        <w:rPr>
          <w:rFonts w:ascii="仿宋" w:eastAsia="仿宋" w:hAnsi="仿宋"/>
          <w:spacing w:val="-20"/>
          <w:sz w:val="30"/>
          <w:szCs w:val="30"/>
          <w:lang w:eastAsia="zh-CN"/>
        </w:rPr>
      </w:pPr>
      <w:r>
        <w:rPr>
          <w:rFonts w:ascii="仿宋" w:eastAsia="仿宋" w:hAnsi="仿宋"/>
          <w:spacing w:val="-20"/>
          <w:sz w:val="30"/>
          <w:szCs w:val="30"/>
          <w:lang w:eastAsia="zh-CN"/>
        </w:rPr>
        <w:t>5</w:t>
      </w:r>
      <w:r>
        <w:rPr>
          <w:rFonts w:ascii="仿宋" w:eastAsia="仿宋" w:hAnsi="仿宋" w:hint="eastAsia"/>
          <w:spacing w:val="-20"/>
          <w:sz w:val="30"/>
          <w:szCs w:val="30"/>
          <w:lang w:eastAsia="zh-CN"/>
        </w:rPr>
        <w:t>、</w:t>
      </w:r>
      <w:proofErr w:type="gramStart"/>
      <w:r>
        <w:rPr>
          <w:rFonts w:ascii="仿宋" w:eastAsia="仿宋" w:hAnsi="仿宋" w:hint="eastAsia"/>
          <w:spacing w:val="-20"/>
          <w:sz w:val="30"/>
          <w:szCs w:val="30"/>
          <w:lang w:eastAsia="zh-CN"/>
        </w:rPr>
        <w:t>本承诺</w:t>
      </w:r>
      <w:proofErr w:type="gramEnd"/>
      <w:r>
        <w:rPr>
          <w:rFonts w:ascii="仿宋" w:eastAsia="仿宋" w:hAnsi="仿宋" w:hint="eastAsia"/>
          <w:spacing w:val="-20"/>
          <w:sz w:val="30"/>
          <w:szCs w:val="30"/>
          <w:lang w:eastAsia="zh-CN"/>
        </w:rPr>
        <w:t>书有效期限：自签订购销合同开始至本次医用</w:t>
      </w:r>
      <w:proofErr w:type="gramStart"/>
      <w:r>
        <w:rPr>
          <w:rFonts w:ascii="仿宋" w:eastAsia="仿宋" w:hAnsi="仿宋" w:hint="eastAsia"/>
          <w:spacing w:val="-20"/>
          <w:sz w:val="30"/>
          <w:szCs w:val="30"/>
          <w:lang w:eastAsia="zh-CN"/>
        </w:rPr>
        <w:t>耗材带</w:t>
      </w:r>
      <w:proofErr w:type="gramEnd"/>
      <w:r>
        <w:rPr>
          <w:rFonts w:ascii="仿宋" w:eastAsia="仿宋" w:hAnsi="仿宋" w:hint="eastAsia"/>
          <w:spacing w:val="-20"/>
          <w:sz w:val="30"/>
          <w:szCs w:val="30"/>
          <w:lang w:eastAsia="zh-CN"/>
        </w:rPr>
        <w:t>量采购周期届满。如果我方以及我方委托的配送企业出现违约行为，我方愿意承担相应的违约责任。</w:t>
      </w:r>
    </w:p>
    <w:p w:rsidR="007A417D" w:rsidRDefault="006971FD">
      <w:pPr>
        <w:spacing w:line="420" w:lineRule="exact"/>
        <w:ind w:firstLineChars="200" w:firstLine="520"/>
        <w:jc w:val="both"/>
        <w:rPr>
          <w:rFonts w:ascii="仿宋" w:eastAsia="仿宋" w:hAnsi="仿宋"/>
          <w:spacing w:val="-20"/>
          <w:sz w:val="30"/>
          <w:szCs w:val="30"/>
          <w:lang w:eastAsia="zh-CN"/>
        </w:rPr>
      </w:pPr>
      <w:r>
        <w:rPr>
          <w:rFonts w:ascii="仿宋" w:eastAsia="仿宋" w:hAnsi="仿宋" w:hint="eastAsia"/>
          <w:spacing w:val="-20"/>
          <w:sz w:val="30"/>
          <w:szCs w:val="30"/>
          <w:lang w:eastAsia="zh-CN"/>
        </w:rPr>
        <w:t>6、我方已充分考虑到原材料价格等因素，并以此申报。我方承诺申报价不低于本企业该品种成本价。我方完全理解并遵守采购文件中的中选耗材确认准则，理解贵方不一定要接受最低申报价的申报，所有分组不一定有中选结果。</w:t>
      </w:r>
    </w:p>
    <w:p w:rsidR="007A417D" w:rsidRDefault="007A417D">
      <w:pPr>
        <w:spacing w:before="50" w:after="50" w:line="360" w:lineRule="exact"/>
        <w:ind w:firstLineChars="200" w:firstLine="520"/>
        <w:jc w:val="both"/>
        <w:rPr>
          <w:rFonts w:ascii="仿宋" w:eastAsia="仿宋" w:hAnsi="仿宋"/>
          <w:spacing w:val="-20"/>
          <w:sz w:val="30"/>
          <w:szCs w:val="30"/>
          <w:lang w:eastAsia="zh-CN"/>
        </w:rPr>
      </w:pPr>
    </w:p>
    <w:p w:rsidR="007A417D" w:rsidRDefault="006971FD">
      <w:pPr>
        <w:pStyle w:val="a4"/>
        <w:snapToGrid w:val="0"/>
        <w:spacing w:line="460" w:lineRule="exact"/>
        <w:ind w:firstLineChars="200" w:firstLine="520"/>
        <w:rPr>
          <w:rFonts w:ascii="仿宋" w:eastAsia="仿宋" w:hAnsi="仿宋"/>
          <w:spacing w:val="-20"/>
          <w:sz w:val="30"/>
          <w:szCs w:val="30"/>
          <w:lang w:eastAsia="zh-CN"/>
        </w:rPr>
      </w:pPr>
      <w:r>
        <w:rPr>
          <w:rFonts w:ascii="仿宋" w:eastAsia="仿宋" w:hAnsi="仿宋" w:hint="eastAsia"/>
          <w:spacing w:val="-20"/>
          <w:sz w:val="30"/>
          <w:szCs w:val="30"/>
          <w:lang w:eastAsia="zh-CN"/>
        </w:rPr>
        <w:t>特此承诺。</w:t>
      </w:r>
    </w:p>
    <w:p w:rsidR="007A417D" w:rsidRDefault="006971FD">
      <w:pPr>
        <w:pStyle w:val="a4"/>
        <w:snapToGrid w:val="0"/>
        <w:spacing w:line="460" w:lineRule="exact"/>
        <w:ind w:firstLineChars="200" w:firstLine="520"/>
        <w:rPr>
          <w:rFonts w:ascii="仿宋" w:eastAsia="仿宋" w:hAnsi="仿宋"/>
          <w:spacing w:val="-20"/>
          <w:sz w:val="30"/>
          <w:szCs w:val="30"/>
          <w:lang w:eastAsia="zh-CN"/>
        </w:rPr>
      </w:pPr>
      <w:r>
        <w:rPr>
          <w:rFonts w:ascii="仿宋" w:eastAsia="仿宋" w:hAnsi="仿宋" w:hint="eastAsia"/>
          <w:spacing w:val="-20"/>
          <w:sz w:val="30"/>
          <w:szCs w:val="30"/>
          <w:lang w:eastAsia="zh-CN"/>
        </w:rPr>
        <w:t>法定代表人签字：</w:t>
      </w:r>
      <w:r>
        <w:rPr>
          <w:rFonts w:ascii="仿宋" w:eastAsia="仿宋" w:hAnsi="仿宋"/>
          <w:spacing w:val="-20"/>
          <w:sz w:val="30"/>
          <w:szCs w:val="30"/>
          <w:lang w:eastAsia="zh-CN"/>
        </w:rPr>
        <w:t>________________</w:t>
      </w:r>
    </w:p>
    <w:p w:rsidR="007A417D" w:rsidRDefault="006971FD">
      <w:pPr>
        <w:spacing w:line="600" w:lineRule="exact"/>
        <w:ind w:firstLineChars="200" w:firstLine="520"/>
        <w:rPr>
          <w:rFonts w:ascii="仿宋" w:eastAsia="仿宋" w:hAnsi="仿宋"/>
          <w:spacing w:val="-20"/>
          <w:sz w:val="30"/>
          <w:szCs w:val="30"/>
          <w:lang w:eastAsia="zh-CN"/>
        </w:rPr>
      </w:pPr>
      <w:r>
        <w:rPr>
          <w:rFonts w:ascii="仿宋" w:eastAsia="仿宋" w:hAnsi="仿宋" w:hint="eastAsia"/>
          <w:spacing w:val="-20"/>
          <w:sz w:val="30"/>
          <w:szCs w:val="30"/>
          <w:lang w:eastAsia="zh-CN"/>
        </w:rPr>
        <w:t>生产（经营）企业名称和盖章</w:t>
      </w:r>
      <w:r>
        <w:rPr>
          <w:rFonts w:ascii="仿宋" w:eastAsia="仿宋" w:hAnsi="仿宋"/>
          <w:spacing w:val="-20"/>
          <w:sz w:val="30"/>
          <w:szCs w:val="30"/>
          <w:lang w:eastAsia="zh-CN"/>
        </w:rPr>
        <w:t>:_________________</w:t>
      </w:r>
    </w:p>
    <w:p w:rsidR="007A417D" w:rsidRDefault="006971FD">
      <w:pPr>
        <w:tabs>
          <w:tab w:val="left" w:pos="4220"/>
        </w:tabs>
        <w:spacing w:line="600" w:lineRule="exact"/>
        <w:ind w:firstLineChars="200" w:firstLine="520"/>
        <w:rPr>
          <w:rFonts w:ascii="仿宋" w:eastAsia="仿宋" w:hAnsi="仿宋"/>
          <w:spacing w:val="-20"/>
          <w:sz w:val="30"/>
          <w:szCs w:val="30"/>
          <w:lang w:eastAsia="zh-CN"/>
        </w:rPr>
      </w:pPr>
      <w:r>
        <w:rPr>
          <w:rFonts w:ascii="仿宋" w:eastAsia="仿宋" w:hAnsi="仿宋"/>
          <w:spacing w:val="-20"/>
          <w:sz w:val="30"/>
          <w:szCs w:val="30"/>
          <w:lang w:eastAsia="zh-CN"/>
        </w:rPr>
        <w:tab/>
      </w:r>
      <w:r>
        <w:rPr>
          <w:rFonts w:ascii="仿宋" w:eastAsia="仿宋" w:hAnsi="仿宋"/>
          <w:spacing w:val="-20"/>
          <w:sz w:val="30"/>
          <w:szCs w:val="30"/>
          <w:lang w:eastAsia="zh-CN"/>
        </w:rPr>
        <w:br w:type="page"/>
      </w:r>
    </w:p>
    <w:p w:rsidR="007A417D" w:rsidRDefault="007A417D">
      <w:pPr>
        <w:spacing w:line="600" w:lineRule="exact"/>
        <w:rPr>
          <w:rFonts w:ascii="仿宋" w:eastAsia="仿宋" w:hAnsi="仿宋"/>
          <w:spacing w:val="-20"/>
          <w:sz w:val="30"/>
          <w:szCs w:val="30"/>
          <w:lang w:eastAsia="zh-CN"/>
        </w:rPr>
        <w:sectPr w:rsidR="007A417D">
          <w:footerReference w:type="default" r:id="rId13"/>
          <w:pgSz w:w="11906" w:h="16838"/>
          <w:pgMar w:top="2098" w:right="1531" w:bottom="2098" w:left="1531" w:header="851" w:footer="992" w:gutter="0"/>
          <w:pgNumType w:start="1"/>
          <w:cols w:space="425"/>
          <w:docGrid w:type="lines" w:linePitch="312"/>
        </w:sectPr>
      </w:pPr>
    </w:p>
    <w:p w:rsidR="007A417D" w:rsidRDefault="006971FD">
      <w:pPr>
        <w:tabs>
          <w:tab w:val="left" w:pos="1365"/>
          <w:tab w:val="left" w:pos="1785"/>
        </w:tabs>
        <w:spacing w:line="600" w:lineRule="exact"/>
        <w:outlineLvl w:val="0"/>
        <w:rPr>
          <w:rFonts w:ascii="仿宋" w:eastAsia="仿宋" w:hAnsi="仿宋"/>
          <w:b/>
          <w:spacing w:val="-20"/>
          <w:sz w:val="32"/>
          <w:szCs w:val="32"/>
          <w:lang w:eastAsia="zh-CN"/>
        </w:rPr>
      </w:pPr>
      <w:bookmarkStart w:id="48" w:name="_Toc46326280"/>
      <w:r>
        <w:rPr>
          <w:rFonts w:ascii="仿宋" w:eastAsia="仿宋" w:hAnsi="仿宋" w:hint="eastAsia"/>
          <w:b/>
          <w:spacing w:val="-20"/>
          <w:sz w:val="32"/>
          <w:szCs w:val="32"/>
          <w:lang w:eastAsia="zh-CN"/>
        </w:rPr>
        <w:lastRenderedPageBreak/>
        <w:t>附件</w:t>
      </w:r>
      <w:r w:rsidR="00F651E2">
        <w:rPr>
          <w:rFonts w:ascii="仿宋" w:eastAsia="仿宋" w:hAnsi="仿宋"/>
          <w:b/>
          <w:spacing w:val="-20"/>
          <w:sz w:val="32"/>
          <w:szCs w:val="32"/>
          <w:lang w:eastAsia="zh-CN"/>
        </w:rPr>
        <w:t>3</w:t>
      </w:r>
      <w:r>
        <w:rPr>
          <w:rFonts w:ascii="仿宋" w:eastAsia="仿宋" w:hAnsi="仿宋" w:hint="eastAsia"/>
          <w:b/>
          <w:spacing w:val="-20"/>
          <w:sz w:val="32"/>
          <w:szCs w:val="32"/>
          <w:lang w:eastAsia="zh-CN"/>
        </w:rPr>
        <w:t xml:space="preserve"> </w:t>
      </w:r>
      <w:r>
        <w:rPr>
          <w:rFonts w:ascii="仿宋" w:eastAsia="仿宋" w:hAnsi="仿宋"/>
          <w:b/>
          <w:spacing w:val="-20"/>
          <w:sz w:val="32"/>
          <w:szCs w:val="32"/>
          <w:lang w:eastAsia="zh-CN"/>
        </w:rPr>
        <w:t xml:space="preserve"> </w:t>
      </w:r>
      <w:r>
        <w:rPr>
          <w:rFonts w:ascii="仿宋" w:eastAsia="仿宋" w:hAnsi="仿宋" w:hint="eastAsia"/>
          <w:b/>
          <w:spacing w:val="-20"/>
          <w:sz w:val="32"/>
          <w:szCs w:val="32"/>
          <w:lang w:eastAsia="zh-CN"/>
        </w:rPr>
        <w:t xml:space="preserve"> 产品价格申报表</w:t>
      </w:r>
      <w:bookmarkEnd w:id="48"/>
    </w:p>
    <w:p w:rsidR="007A417D" w:rsidRDefault="006971FD">
      <w:pPr>
        <w:rPr>
          <w:rFonts w:ascii="仿宋_GB2312" w:eastAsia="仿宋_GB2312" w:hAnsi="Times New Roman"/>
          <w:sz w:val="32"/>
          <w:lang w:eastAsia="zh-CN"/>
        </w:rPr>
      </w:pPr>
      <w:r>
        <w:rPr>
          <w:rFonts w:ascii="仿宋_GB2312" w:eastAsia="仿宋_GB2312" w:hAnsi="Times New Roman" w:hint="eastAsia"/>
          <w:sz w:val="32"/>
          <w:lang w:eastAsia="zh-CN"/>
        </w:rPr>
        <w:t>申报品种：冠脉</w:t>
      </w:r>
      <w:r>
        <w:rPr>
          <w:rFonts w:ascii="仿宋_GB2312" w:eastAsia="仿宋_GB2312" w:hAnsi="Times New Roman"/>
          <w:sz w:val="32"/>
          <w:lang w:eastAsia="zh-CN"/>
        </w:rPr>
        <w:t>球囊</w:t>
      </w:r>
    </w:p>
    <w:tbl>
      <w:tblPr>
        <w:tblpPr w:leftFromText="180" w:rightFromText="180" w:vertAnchor="text" w:horzAnchor="margin" w:tblpXSpec="center" w:tblpY="108"/>
        <w:tblOverlap w:val="never"/>
        <w:tblW w:w="11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5"/>
        <w:gridCol w:w="950"/>
        <w:gridCol w:w="1211"/>
        <w:gridCol w:w="1001"/>
        <w:gridCol w:w="976"/>
        <w:gridCol w:w="1091"/>
        <w:gridCol w:w="1091"/>
        <w:gridCol w:w="1007"/>
        <w:gridCol w:w="936"/>
        <w:gridCol w:w="1091"/>
        <w:gridCol w:w="1091"/>
      </w:tblGrid>
      <w:tr w:rsidR="007A417D">
        <w:trPr>
          <w:trHeight w:val="375"/>
        </w:trPr>
        <w:tc>
          <w:tcPr>
            <w:tcW w:w="1095" w:type="dxa"/>
            <w:tcBorders>
              <w:top w:val="single" w:sz="4" w:space="0" w:color="auto"/>
              <w:left w:val="single" w:sz="4" w:space="0" w:color="auto"/>
              <w:bottom w:val="single" w:sz="4" w:space="0" w:color="auto"/>
              <w:right w:val="single" w:sz="4" w:space="0" w:color="auto"/>
            </w:tcBorders>
            <w:vAlign w:val="center"/>
          </w:tcPr>
          <w:p w:rsidR="007A417D" w:rsidRDefault="006971FD">
            <w:pPr>
              <w:widowControl/>
              <w:spacing w:line="280" w:lineRule="exact"/>
              <w:jc w:val="center"/>
              <w:rPr>
                <w:rFonts w:ascii="Times New Roman" w:eastAsia="方正仿宋简体" w:hAnsi="Times New Roman"/>
                <w:bCs/>
                <w:sz w:val="18"/>
                <w:szCs w:val="18"/>
                <w:lang w:eastAsia="zh-CN"/>
              </w:rPr>
            </w:pPr>
            <w:r>
              <w:rPr>
                <w:rFonts w:ascii="Times New Roman" w:eastAsia="方正仿宋简体" w:hAnsi="Times New Roman" w:hint="eastAsia"/>
                <w:bCs/>
                <w:sz w:val="18"/>
                <w:szCs w:val="18"/>
                <w:lang w:eastAsia="zh-CN"/>
              </w:rPr>
              <w:t>组别</w:t>
            </w:r>
          </w:p>
        </w:tc>
        <w:tc>
          <w:tcPr>
            <w:tcW w:w="950" w:type="dxa"/>
            <w:vAlign w:val="center"/>
          </w:tcPr>
          <w:p w:rsidR="007A417D" w:rsidRDefault="006971FD">
            <w:pPr>
              <w:widowControl/>
              <w:spacing w:line="280" w:lineRule="exact"/>
              <w:jc w:val="center"/>
              <w:rPr>
                <w:rFonts w:ascii="Times New Roman" w:eastAsia="方正仿宋简体" w:hAnsi="Times New Roman"/>
                <w:bCs/>
                <w:color w:val="000000"/>
                <w:sz w:val="18"/>
                <w:szCs w:val="18"/>
              </w:rPr>
            </w:pPr>
            <w:proofErr w:type="spellStart"/>
            <w:r>
              <w:rPr>
                <w:rFonts w:ascii="Times New Roman" w:eastAsia="方正仿宋简体" w:hAnsi="Times New Roman" w:hint="eastAsia"/>
                <w:bCs/>
                <w:color w:val="000000"/>
                <w:sz w:val="18"/>
                <w:szCs w:val="18"/>
              </w:rPr>
              <w:t>产品名称</w:t>
            </w:r>
            <w:proofErr w:type="spellEnd"/>
          </w:p>
        </w:tc>
        <w:tc>
          <w:tcPr>
            <w:tcW w:w="1211" w:type="dxa"/>
            <w:vAlign w:val="center"/>
          </w:tcPr>
          <w:p w:rsidR="007A417D" w:rsidRDefault="006971FD">
            <w:pPr>
              <w:widowControl/>
              <w:spacing w:line="280" w:lineRule="exact"/>
              <w:jc w:val="center"/>
              <w:rPr>
                <w:rFonts w:ascii="Times New Roman" w:eastAsia="方正仿宋简体" w:hAnsi="Times New Roman"/>
                <w:bCs/>
                <w:color w:val="000000"/>
                <w:sz w:val="18"/>
                <w:szCs w:val="18"/>
              </w:rPr>
            </w:pPr>
            <w:proofErr w:type="spellStart"/>
            <w:r>
              <w:rPr>
                <w:rFonts w:ascii="Times New Roman" w:eastAsia="方正仿宋简体" w:hAnsi="Times New Roman" w:hint="eastAsia"/>
                <w:bCs/>
                <w:color w:val="000000"/>
                <w:sz w:val="18"/>
                <w:szCs w:val="18"/>
              </w:rPr>
              <w:t>注册证号</w:t>
            </w:r>
            <w:proofErr w:type="spellEnd"/>
          </w:p>
        </w:tc>
        <w:tc>
          <w:tcPr>
            <w:tcW w:w="1001" w:type="dxa"/>
            <w:vAlign w:val="center"/>
          </w:tcPr>
          <w:p w:rsidR="007A417D" w:rsidRDefault="006971FD">
            <w:pPr>
              <w:widowControl/>
              <w:spacing w:line="280" w:lineRule="exact"/>
              <w:jc w:val="center"/>
              <w:rPr>
                <w:rFonts w:ascii="Times New Roman" w:eastAsia="方正仿宋简体" w:hAnsi="Times New Roman"/>
                <w:bCs/>
                <w:color w:val="000000"/>
                <w:sz w:val="18"/>
                <w:szCs w:val="18"/>
              </w:rPr>
            </w:pPr>
            <w:proofErr w:type="spellStart"/>
            <w:r>
              <w:rPr>
                <w:rFonts w:ascii="Times New Roman" w:eastAsia="方正仿宋简体" w:hAnsi="Times New Roman" w:hint="eastAsia"/>
                <w:bCs/>
                <w:color w:val="000000"/>
                <w:sz w:val="18"/>
                <w:szCs w:val="18"/>
              </w:rPr>
              <w:t>规格</w:t>
            </w:r>
            <w:proofErr w:type="spellEnd"/>
          </w:p>
        </w:tc>
        <w:tc>
          <w:tcPr>
            <w:tcW w:w="976" w:type="dxa"/>
            <w:vAlign w:val="center"/>
          </w:tcPr>
          <w:p w:rsidR="007A417D" w:rsidRDefault="006971FD">
            <w:pPr>
              <w:widowControl/>
              <w:spacing w:line="280" w:lineRule="exact"/>
              <w:ind w:firstLineChars="147" w:firstLine="265"/>
              <w:jc w:val="center"/>
              <w:rPr>
                <w:rFonts w:ascii="Times New Roman" w:eastAsia="方正仿宋简体" w:hAnsi="Times New Roman"/>
                <w:bCs/>
                <w:color w:val="000000"/>
                <w:sz w:val="18"/>
                <w:szCs w:val="18"/>
              </w:rPr>
            </w:pPr>
            <w:proofErr w:type="spellStart"/>
            <w:r>
              <w:rPr>
                <w:rFonts w:ascii="Times New Roman" w:eastAsia="方正仿宋简体" w:hAnsi="Times New Roman" w:hint="eastAsia"/>
                <w:bCs/>
                <w:color w:val="000000"/>
                <w:sz w:val="18"/>
                <w:szCs w:val="18"/>
              </w:rPr>
              <w:t>型号</w:t>
            </w:r>
            <w:proofErr w:type="spellEnd"/>
          </w:p>
        </w:tc>
        <w:tc>
          <w:tcPr>
            <w:tcW w:w="1091" w:type="dxa"/>
            <w:vAlign w:val="center"/>
          </w:tcPr>
          <w:p w:rsidR="007A417D" w:rsidRDefault="006971FD">
            <w:pPr>
              <w:widowControl/>
              <w:spacing w:line="280" w:lineRule="exact"/>
              <w:jc w:val="center"/>
              <w:rPr>
                <w:rFonts w:ascii="Times New Roman" w:eastAsia="方正仿宋简体" w:hAnsi="Times New Roman"/>
                <w:bCs/>
                <w:color w:val="000000"/>
                <w:sz w:val="18"/>
                <w:szCs w:val="18"/>
              </w:rPr>
            </w:pPr>
            <w:proofErr w:type="spellStart"/>
            <w:r>
              <w:rPr>
                <w:rFonts w:ascii="Times New Roman" w:eastAsia="方正仿宋简体" w:hAnsi="Times New Roman" w:hint="eastAsia"/>
                <w:bCs/>
                <w:color w:val="000000"/>
                <w:sz w:val="18"/>
                <w:szCs w:val="18"/>
              </w:rPr>
              <w:t>生产企业</w:t>
            </w:r>
            <w:proofErr w:type="spellEnd"/>
          </w:p>
        </w:tc>
        <w:tc>
          <w:tcPr>
            <w:tcW w:w="1091" w:type="dxa"/>
            <w:vAlign w:val="center"/>
          </w:tcPr>
          <w:p w:rsidR="007A417D" w:rsidRDefault="006971FD">
            <w:pPr>
              <w:widowControl/>
              <w:spacing w:line="280" w:lineRule="exact"/>
              <w:ind w:firstLineChars="50" w:firstLine="90"/>
              <w:jc w:val="center"/>
              <w:rPr>
                <w:rFonts w:ascii="Times New Roman" w:eastAsia="方正仿宋简体" w:hAnsi="Times New Roman"/>
                <w:bCs/>
                <w:color w:val="000000"/>
                <w:sz w:val="18"/>
                <w:szCs w:val="18"/>
              </w:rPr>
            </w:pPr>
            <w:proofErr w:type="spellStart"/>
            <w:r>
              <w:rPr>
                <w:rFonts w:ascii="Times New Roman" w:eastAsia="方正仿宋简体" w:hAnsi="Times New Roman" w:hint="eastAsia"/>
                <w:bCs/>
                <w:color w:val="000000"/>
                <w:sz w:val="18"/>
                <w:szCs w:val="18"/>
              </w:rPr>
              <w:t>申报企业</w:t>
            </w:r>
            <w:proofErr w:type="spellEnd"/>
          </w:p>
        </w:tc>
        <w:tc>
          <w:tcPr>
            <w:tcW w:w="1007" w:type="dxa"/>
            <w:vAlign w:val="center"/>
          </w:tcPr>
          <w:p w:rsidR="007A417D" w:rsidRDefault="006971FD">
            <w:pPr>
              <w:widowControl/>
              <w:spacing w:line="280" w:lineRule="exact"/>
              <w:jc w:val="center"/>
              <w:rPr>
                <w:rFonts w:ascii="Times New Roman" w:eastAsia="方正仿宋简体" w:hAnsi="Times New Roman"/>
                <w:bCs/>
                <w:color w:val="000000"/>
                <w:sz w:val="18"/>
                <w:szCs w:val="18"/>
              </w:rPr>
            </w:pPr>
            <w:proofErr w:type="spellStart"/>
            <w:r>
              <w:rPr>
                <w:rFonts w:ascii="Times New Roman" w:eastAsia="方正仿宋简体" w:hAnsi="Times New Roman" w:hint="eastAsia"/>
                <w:bCs/>
                <w:color w:val="000000"/>
                <w:sz w:val="18"/>
                <w:szCs w:val="18"/>
              </w:rPr>
              <w:t>计价单位</w:t>
            </w:r>
            <w:proofErr w:type="spellEnd"/>
          </w:p>
        </w:tc>
        <w:tc>
          <w:tcPr>
            <w:tcW w:w="936" w:type="dxa"/>
            <w:vAlign w:val="center"/>
          </w:tcPr>
          <w:p w:rsidR="007A417D" w:rsidRDefault="006971FD">
            <w:pPr>
              <w:widowControl/>
              <w:spacing w:line="280" w:lineRule="exact"/>
              <w:jc w:val="center"/>
              <w:rPr>
                <w:rFonts w:ascii="Times New Roman" w:eastAsia="方正仿宋简体" w:hAnsi="Times New Roman"/>
                <w:bCs/>
                <w:color w:val="000000"/>
                <w:sz w:val="18"/>
                <w:szCs w:val="18"/>
              </w:rPr>
            </w:pPr>
            <w:proofErr w:type="spellStart"/>
            <w:r>
              <w:rPr>
                <w:rFonts w:ascii="Times New Roman" w:eastAsia="方正仿宋简体" w:hAnsi="Times New Roman" w:hint="eastAsia"/>
                <w:bCs/>
                <w:color w:val="000000"/>
                <w:sz w:val="18"/>
                <w:szCs w:val="18"/>
              </w:rPr>
              <w:t>产品报价</w:t>
            </w:r>
            <w:proofErr w:type="spellEnd"/>
            <w:r>
              <w:rPr>
                <w:rFonts w:ascii="Times New Roman" w:eastAsia="方正仿宋简体" w:hAnsi="Times New Roman" w:hint="eastAsia"/>
                <w:bCs/>
                <w:color w:val="000000"/>
                <w:sz w:val="18"/>
                <w:szCs w:val="18"/>
              </w:rPr>
              <w:t>(</w:t>
            </w:r>
            <w:r>
              <w:rPr>
                <w:rFonts w:ascii="Times New Roman" w:eastAsia="方正仿宋简体" w:hAnsi="Times New Roman" w:hint="eastAsia"/>
                <w:bCs/>
                <w:color w:val="000000"/>
                <w:sz w:val="18"/>
                <w:szCs w:val="18"/>
              </w:rPr>
              <w:t>元</w:t>
            </w:r>
            <w:r>
              <w:rPr>
                <w:rFonts w:ascii="Times New Roman" w:eastAsia="方正仿宋简体" w:hAnsi="Times New Roman" w:hint="eastAsia"/>
                <w:bCs/>
                <w:color w:val="000000"/>
                <w:sz w:val="18"/>
                <w:szCs w:val="18"/>
              </w:rPr>
              <w:t>)</w:t>
            </w:r>
          </w:p>
        </w:tc>
        <w:tc>
          <w:tcPr>
            <w:tcW w:w="1091" w:type="dxa"/>
            <w:vAlign w:val="center"/>
          </w:tcPr>
          <w:p w:rsidR="007A417D" w:rsidRDefault="006971FD">
            <w:pPr>
              <w:widowControl/>
              <w:spacing w:line="280" w:lineRule="exact"/>
              <w:jc w:val="center"/>
              <w:rPr>
                <w:rFonts w:ascii="Times New Roman" w:eastAsia="方正仿宋简体" w:hAnsi="Times New Roman"/>
                <w:bCs/>
                <w:color w:val="000000"/>
                <w:sz w:val="18"/>
                <w:szCs w:val="18"/>
              </w:rPr>
            </w:pPr>
            <w:proofErr w:type="spellStart"/>
            <w:r>
              <w:rPr>
                <w:rFonts w:ascii="Times New Roman" w:eastAsia="方正仿宋简体" w:hAnsi="Times New Roman" w:hint="eastAsia"/>
                <w:bCs/>
                <w:color w:val="000000"/>
                <w:sz w:val="18"/>
                <w:szCs w:val="18"/>
              </w:rPr>
              <w:t>被授权人签字</w:t>
            </w:r>
            <w:proofErr w:type="spellEnd"/>
          </w:p>
        </w:tc>
        <w:tc>
          <w:tcPr>
            <w:tcW w:w="1091" w:type="dxa"/>
            <w:vAlign w:val="center"/>
          </w:tcPr>
          <w:p w:rsidR="007A417D" w:rsidRDefault="006971FD">
            <w:pPr>
              <w:widowControl/>
              <w:spacing w:line="280" w:lineRule="exact"/>
              <w:jc w:val="center"/>
              <w:rPr>
                <w:rFonts w:ascii="Times New Roman" w:eastAsia="方正仿宋简体" w:hAnsi="Times New Roman"/>
                <w:bCs/>
                <w:color w:val="000000"/>
                <w:sz w:val="18"/>
                <w:szCs w:val="18"/>
              </w:rPr>
            </w:pPr>
            <w:proofErr w:type="spellStart"/>
            <w:r>
              <w:rPr>
                <w:rFonts w:ascii="Times New Roman" w:eastAsia="方正仿宋简体" w:hAnsi="Times New Roman" w:hint="eastAsia"/>
                <w:bCs/>
                <w:color w:val="000000"/>
                <w:sz w:val="18"/>
                <w:szCs w:val="18"/>
              </w:rPr>
              <w:t>备注</w:t>
            </w:r>
            <w:proofErr w:type="spellEnd"/>
          </w:p>
        </w:tc>
      </w:tr>
      <w:tr w:rsidR="007A417D">
        <w:trPr>
          <w:trHeight w:val="375"/>
        </w:trPr>
        <w:tc>
          <w:tcPr>
            <w:tcW w:w="1095" w:type="dxa"/>
            <w:tcBorders>
              <w:top w:val="single" w:sz="4" w:space="0" w:color="auto"/>
              <w:left w:val="single" w:sz="4" w:space="0" w:color="auto"/>
              <w:bottom w:val="single" w:sz="4" w:space="0" w:color="auto"/>
              <w:right w:val="single" w:sz="4" w:space="0" w:color="auto"/>
            </w:tcBorders>
            <w:vAlign w:val="center"/>
          </w:tcPr>
          <w:p w:rsidR="007A417D" w:rsidRDefault="006971FD">
            <w:pPr>
              <w:widowControl/>
              <w:spacing w:line="280" w:lineRule="exact"/>
              <w:jc w:val="center"/>
              <w:rPr>
                <w:rFonts w:ascii="Times New Roman" w:eastAsia="方正仿宋简体" w:hAnsi="Times New Roman"/>
                <w:color w:val="000000"/>
                <w:sz w:val="18"/>
                <w:szCs w:val="18"/>
                <w:lang w:eastAsia="zh-CN"/>
              </w:rPr>
            </w:pPr>
            <w:proofErr w:type="gramStart"/>
            <w:r>
              <w:rPr>
                <w:rFonts w:ascii="Times New Roman" w:eastAsia="方正仿宋简体" w:hAnsi="Times New Roman" w:hint="eastAsia"/>
                <w:color w:val="000000"/>
                <w:lang w:eastAsia="zh-CN"/>
              </w:rPr>
              <w:t>预扩</w:t>
            </w:r>
            <w:proofErr w:type="gramEnd"/>
          </w:p>
        </w:tc>
        <w:tc>
          <w:tcPr>
            <w:tcW w:w="950" w:type="dxa"/>
            <w:vAlign w:val="center"/>
          </w:tcPr>
          <w:p w:rsidR="007A417D" w:rsidRDefault="006971FD">
            <w:pPr>
              <w:widowControl/>
              <w:spacing w:line="280" w:lineRule="exact"/>
              <w:jc w:val="center"/>
              <w:rPr>
                <w:rFonts w:ascii="Times New Roman" w:eastAsia="方正仿宋简体" w:hAnsi="Times New Roman"/>
                <w:bCs/>
                <w:color w:val="000000"/>
                <w:sz w:val="18"/>
                <w:szCs w:val="18"/>
                <w:lang w:eastAsia="zh-CN"/>
              </w:rPr>
            </w:pPr>
            <w:r>
              <w:rPr>
                <w:rFonts w:ascii="Times New Roman" w:eastAsia="方正仿宋简体" w:hAnsi="Times New Roman" w:hint="eastAsia"/>
                <w:bCs/>
                <w:color w:val="000000"/>
                <w:sz w:val="18"/>
                <w:szCs w:val="18"/>
                <w:lang w:eastAsia="zh-CN"/>
              </w:rPr>
              <w:t>冠脉</w:t>
            </w:r>
            <w:r>
              <w:rPr>
                <w:rFonts w:ascii="Times New Roman" w:eastAsia="方正仿宋简体" w:hAnsi="Times New Roman"/>
                <w:bCs/>
                <w:color w:val="000000"/>
                <w:sz w:val="18"/>
                <w:szCs w:val="18"/>
                <w:lang w:eastAsia="zh-CN"/>
              </w:rPr>
              <w:t>球囊</w:t>
            </w:r>
          </w:p>
        </w:tc>
        <w:tc>
          <w:tcPr>
            <w:tcW w:w="1211" w:type="dxa"/>
            <w:vAlign w:val="center"/>
          </w:tcPr>
          <w:p w:rsidR="007A417D" w:rsidRDefault="006971FD">
            <w:pPr>
              <w:widowControl/>
              <w:spacing w:line="280" w:lineRule="exact"/>
              <w:jc w:val="center"/>
              <w:rPr>
                <w:rFonts w:ascii="Times New Roman" w:eastAsia="方正仿宋简体" w:hAnsi="Times New Roman"/>
                <w:bCs/>
                <w:color w:val="000000"/>
                <w:sz w:val="18"/>
                <w:szCs w:val="18"/>
              </w:rPr>
            </w:pPr>
            <w:r>
              <w:rPr>
                <w:rFonts w:ascii="Times New Roman" w:eastAsia="方正仿宋简体" w:hAnsi="Times New Roman" w:hint="eastAsia"/>
                <w:bCs/>
                <w:color w:val="000000"/>
                <w:sz w:val="18"/>
                <w:szCs w:val="18"/>
              </w:rPr>
              <w:t>国械注进</w:t>
            </w:r>
            <w:r>
              <w:rPr>
                <w:rFonts w:ascii="Times New Roman" w:eastAsia="方正仿宋简体" w:hAnsi="Times New Roman" w:hint="eastAsia"/>
                <w:bCs/>
                <w:color w:val="000000"/>
                <w:sz w:val="18"/>
                <w:szCs w:val="18"/>
              </w:rPr>
              <w:t>20193132196</w:t>
            </w:r>
          </w:p>
        </w:tc>
        <w:tc>
          <w:tcPr>
            <w:tcW w:w="1001" w:type="dxa"/>
            <w:vAlign w:val="center"/>
          </w:tcPr>
          <w:p w:rsidR="007A417D" w:rsidRDefault="006971FD">
            <w:pPr>
              <w:widowControl/>
              <w:spacing w:line="280" w:lineRule="exact"/>
              <w:jc w:val="center"/>
              <w:rPr>
                <w:rFonts w:ascii="Times New Roman" w:eastAsia="方正仿宋简体" w:hAnsi="Times New Roman"/>
                <w:bCs/>
                <w:color w:val="000000"/>
                <w:sz w:val="18"/>
                <w:szCs w:val="18"/>
                <w:lang w:eastAsia="zh-CN"/>
              </w:rPr>
            </w:pPr>
            <w:r>
              <w:rPr>
                <w:rFonts w:ascii="Times New Roman" w:eastAsia="方正仿宋简体" w:hAnsi="Times New Roman" w:hint="eastAsia"/>
                <w:bCs/>
                <w:color w:val="000000"/>
                <w:sz w:val="18"/>
                <w:szCs w:val="18"/>
                <w:lang w:eastAsia="zh-CN"/>
              </w:rPr>
              <w:t>全</w:t>
            </w:r>
            <w:r>
              <w:rPr>
                <w:rFonts w:ascii="Times New Roman" w:eastAsia="方正仿宋简体" w:hAnsi="Times New Roman"/>
                <w:bCs/>
                <w:color w:val="000000"/>
                <w:sz w:val="18"/>
                <w:szCs w:val="18"/>
                <w:lang w:eastAsia="zh-CN"/>
              </w:rPr>
              <w:t>规格</w:t>
            </w:r>
          </w:p>
        </w:tc>
        <w:tc>
          <w:tcPr>
            <w:tcW w:w="976" w:type="dxa"/>
            <w:vAlign w:val="center"/>
          </w:tcPr>
          <w:p w:rsidR="007A417D" w:rsidRDefault="006971FD">
            <w:pPr>
              <w:widowControl/>
              <w:spacing w:line="280" w:lineRule="exact"/>
              <w:jc w:val="center"/>
              <w:rPr>
                <w:rFonts w:ascii="Times New Roman" w:eastAsia="方正仿宋简体" w:hAnsi="Times New Roman"/>
                <w:bCs/>
                <w:color w:val="000000"/>
                <w:sz w:val="18"/>
                <w:szCs w:val="18"/>
                <w:lang w:eastAsia="zh-CN"/>
              </w:rPr>
            </w:pPr>
            <w:r>
              <w:rPr>
                <w:rFonts w:ascii="Times New Roman" w:eastAsia="方正仿宋简体" w:hAnsi="Times New Roman" w:hint="eastAsia"/>
                <w:bCs/>
                <w:color w:val="000000"/>
                <w:sz w:val="18"/>
                <w:szCs w:val="18"/>
                <w:lang w:eastAsia="zh-CN"/>
              </w:rPr>
              <w:t>全型号</w:t>
            </w:r>
          </w:p>
        </w:tc>
        <w:tc>
          <w:tcPr>
            <w:tcW w:w="1091" w:type="dxa"/>
            <w:vAlign w:val="center"/>
          </w:tcPr>
          <w:p w:rsidR="007A417D" w:rsidRDefault="006971FD">
            <w:pPr>
              <w:widowControl/>
              <w:spacing w:line="280" w:lineRule="exact"/>
              <w:jc w:val="center"/>
              <w:rPr>
                <w:rFonts w:ascii="Times New Roman" w:eastAsia="方正仿宋简体" w:hAnsi="Times New Roman"/>
                <w:bCs/>
                <w:color w:val="000000"/>
                <w:sz w:val="18"/>
                <w:szCs w:val="18"/>
                <w:lang w:eastAsia="zh-CN"/>
              </w:rPr>
            </w:pPr>
            <w:r>
              <w:rPr>
                <w:rFonts w:ascii="Times New Roman" w:eastAsia="方正仿宋简体" w:hAnsi="Times New Roman" w:hint="eastAsia"/>
                <w:bCs/>
                <w:color w:val="000000"/>
                <w:sz w:val="18"/>
                <w:szCs w:val="18"/>
                <w:lang w:eastAsia="zh-CN"/>
              </w:rPr>
              <w:t>XXX</w:t>
            </w:r>
          </w:p>
        </w:tc>
        <w:tc>
          <w:tcPr>
            <w:tcW w:w="1091" w:type="dxa"/>
            <w:vAlign w:val="center"/>
          </w:tcPr>
          <w:p w:rsidR="007A417D" w:rsidRDefault="006971FD">
            <w:pPr>
              <w:widowControl/>
              <w:spacing w:line="280" w:lineRule="exact"/>
              <w:ind w:firstLineChars="50" w:firstLine="90"/>
              <w:jc w:val="center"/>
              <w:rPr>
                <w:rFonts w:ascii="Times New Roman" w:eastAsia="方正仿宋简体" w:hAnsi="Times New Roman"/>
                <w:bCs/>
                <w:color w:val="000000"/>
                <w:sz w:val="18"/>
                <w:szCs w:val="18"/>
                <w:lang w:eastAsia="zh-CN"/>
              </w:rPr>
            </w:pPr>
            <w:r>
              <w:rPr>
                <w:rFonts w:ascii="Times New Roman" w:eastAsia="方正仿宋简体" w:hAnsi="Times New Roman" w:hint="eastAsia"/>
                <w:bCs/>
                <w:color w:val="000000"/>
                <w:sz w:val="18"/>
                <w:szCs w:val="18"/>
                <w:lang w:eastAsia="zh-CN"/>
              </w:rPr>
              <w:t>XXX</w:t>
            </w:r>
          </w:p>
        </w:tc>
        <w:tc>
          <w:tcPr>
            <w:tcW w:w="1007" w:type="dxa"/>
            <w:vAlign w:val="center"/>
          </w:tcPr>
          <w:p w:rsidR="007A417D" w:rsidRDefault="006971FD">
            <w:pPr>
              <w:widowControl/>
              <w:spacing w:line="280" w:lineRule="exact"/>
              <w:ind w:firstLineChars="100" w:firstLine="180"/>
              <w:jc w:val="center"/>
              <w:rPr>
                <w:rFonts w:ascii="Times New Roman" w:eastAsia="方正仿宋简体" w:hAnsi="Times New Roman"/>
                <w:color w:val="000000"/>
                <w:sz w:val="18"/>
                <w:szCs w:val="18"/>
                <w:lang w:eastAsia="zh-CN"/>
              </w:rPr>
            </w:pPr>
            <w:proofErr w:type="gramStart"/>
            <w:r>
              <w:rPr>
                <w:rFonts w:ascii="Times New Roman" w:eastAsia="方正仿宋简体" w:hAnsi="Times New Roman" w:hint="eastAsia"/>
                <w:color w:val="000000"/>
                <w:sz w:val="18"/>
                <w:szCs w:val="18"/>
                <w:lang w:eastAsia="zh-CN"/>
              </w:rPr>
              <w:t>个</w:t>
            </w:r>
            <w:proofErr w:type="gramEnd"/>
          </w:p>
        </w:tc>
        <w:tc>
          <w:tcPr>
            <w:tcW w:w="936" w:type="dxa"/>
            <w:vAlign w:val="center"/>
          </w:tcPr>
          <w:p w:rsidR="007A417D" w:rsidRDefault="006971FD">
            <w:pPr>
              <w:widowControl/>
              <w:spacing w:line="280" w:lineRule="exact"/>
              <w:jc w:val="center"/>
              <w:rPr>
                <w:rFonts w:ascii="Times New Roman" w:eastAsia="方正仿宋简体" w:hAnsi="Times New Roman"/>
                <w:color w:val="000000"/>
                <w:sz w:val="18"/>
                <w:szCs w:val="18"/>
                <w:lang w:eastAsia="zh-CN"/>
              </w:rPr>
            </w:pPr>
            <w:r>
              <w:rPr>
                <w:rFonts w:ascii="Times New Roman" w:eastAsia="方正仿宋简体" w:hAnsi="Times New Roman" w:hint="eastAsia"/>
                <w:color w:val="000000"/>
                <w:sz w:val="18"/>
                <w:szCs w:val="18"/>
                <w:lang w:eastAsia="zh-CN"/>
              </w:rPr>
              <w:t>X</w:t>
            </w:r>
            <w:r>
              <w:rPr>
                <w:rFonts w:ascii="Times New Roman" w:eastAsia="方正仿宋简体" w:hAnsi="Times New Roman"/>
                <w:color w:val="000000"/>
                <w:sz w:val="18"/>
                <w:szCs w:val="18"/>
                <w:lang w:eastAsia="zh-CN"/>
              </w:rPr>
              <w:t>X.XX</w:t>
            </w:r>
          </w:p>
        </w:tc>
        <w:tc>
          <w:tcPr>
            <w:tcW w:w="1091" w:type="dxa"/>
            <w:vAlign w:val="center"/>
          </w:tcPr>
          <w:p w:rsidR="007A417D" w:rsidRDefault="007A417D">
            <w:pPr>
              <w:widowControl/>
              <w:spacing w:line="280" w:lineRule="exact"/>
              <w:jc w:val="center"/>
              <w:rPr>
                <w:rFonts w:ascii="Times New Roman" w:eastAsia="方正仿宋简体" w:hAnsi="Times New Roman"/>
                <w:color w:val="000000"/>
                <w:sz w:val="18"/>
                <w:szCs w:val="18"/>
              </w:rPr>
            </w:pPr>
          </w:p>
        </w:tc>
        <w:tc>
          <w:tcPr>
            <w:tcW w:w="1091" w:type="dxa"/>
            <w:vAlign w:val="center"/>
          </w:tcPr>
          <w:p w:rsidR="007A417D" w:rsidRDefault="007A417D">
            <w:pPr>
              <w:widowControl/>
              <w:spacing w:line="280" w:lineRule="exact"/>
              <w:jc w:val="center"/>
              <w:rPr>
                <w:rFonts w:ascii="Times New Roman" w:eastAsia="方正仿宋简体" w:hAnsi="Times New Roman"/>
                <w:color w:val="000000"/>
                <w:sz w:val="18"/>
                <w:szCs w:val="18"/>
              </w:rPr>
            </w:pPr>
          </w:p>
        </w:tc>
      </w:tr>
      <w:tr w:rsidR="007A417D">
        <w:trPr>
          <w:trHeight w:val="375"/>
        </w:trPr>
        <w:tc>
          <w:tcPr>
            <w:tcW w:w="1095" w:type="dxa"/>
            <w:tcBorders>
              <w:top w:val="single" w:sz="4" w:space="0" w:color="auto"/>
              <w:left w:val="single" w:sz="4" w:space="0" w:color="auto"/>
              <w:bottom w:val="single" w:sz="4" w:space="0" w:color="auto"/>
              <w:right w:val="single" w:sz="4" w:space="0" w:color="auto"/>
            </w:tcBorders>
            <w:vAlign w:val="center"/>
          </w:tcPr>
          <w:p w:rsidR="007A417D" w:rsidRDefault="007A417D">
            <w:pPr>
              <w:widowControl/>
              <w:spacing w:line="280" w:lineRule="exact"/>
              <w:jc w:val="center"/>
              <w:rPr>
                <w:rFonts w:ascii="Times New Roman" w:eastAsia="方正仿宋简体" w:hAnsi="Times New Roman"/>
                <w:color w:val="000000"/>
                <w:sz w:val="18"/>
                <w:szCs w:val="18"/>
              </w:rPr>
            </w:pPr>
          </w:p>
        </w:tc>
        <w:tc>
          <w:tcPr>
            <w:tcW w:w="950" w:type="dxa"/>
          </w:tcPr>
          <w:p w:rsidR="007A417D" w:rsidRDefault="007A417D">
            <w:pPr>
              <w:widowControl/>
              <w:spacing w:line="280" w:lineRule="exact"/>
              <w:rPr>
                <w:rFonts w:ascii="Times New Roman" w:eastAsia="方正仿宋简体" w:hAnsi="Times New Roman"/>
                <w:color w:val="000000"/>
                <w:sz w:val="18"/>
                <w:szCs w:val="18"/>
              </w:rPr>
            </w:pPr>
          </w:p>
        </w:tc>
        <w:tc>
          <w:tcPr>
            <w:tcW w:w="1211" w:type="dxa"/>
          </w:tcPr>
          <w:p w:rsidR="007A417D" w:rsidRDefault="007A417D">
            <w:pPr>
              <w:widowControl/>
              <w:spacing w:line="280" w:lineRule="exact"/>
              <w:rPr>
                <w:rFonts w:ascii="Times New Roman" w:eastAsia="方正仿宋简体" w:hAnsi="Times New Roman"/>
                <w:color w:val="000000"/>
                <w:sz w:val="18"/>
                <w:szCs w:val="18"/>
              </w:rPr>
            </w:pPr>
          </w:p>
        </w:tc>
        <w:tc>
          <w:tcPr>
            <w:tcW w:w="1001" w:type="dxa"/>
          </w:tcPr>
          <w:p w:rsidR="007A417D" w:rsidRDefault="007A417D">
            <w:pPr>
              <w:widowControl/>
              <w:spacing w:line="280" w:lineRule="exact"/>
              <w:rPr>
                <w:rFonts w:ascii="Times New Roman" w:eastAsia="方正仿宋简体" w:hAnsi="Times New Roman"/>
                <w:color w:val="000000"/>
                <w:sz w:val="18"/>
                <w:szCs w:val="18"/>
              </w:rPr>
            </w:pPr>
          </w:p>
        </w:tc>
        <w:tc>
          <w:tcPr>
            <w:tcW w:w="976" w:type="dxa"/>
          </w:tcPr>
          <w:p w:rsidR="007A417D" w:rsidRDefault="007A417D">
            <w:pPr>
              <w:widowControl/>
              <w:spacing w:line="280" w:lineRule="exact"/>
              <w:rPr>
                <w:rFonts w:ascii="Times New Roman" w:eastAsia="方正仿宋简体" w:hAnsi="Times New Roman"/>
                <w:color w:val="000000"/>
                <w:sz w:val="18"/>
                <w:szCs w:val="18"/>
              </w:rPr>
            </w:pPr>
          </w:p>
        </w:tc>
        <w:tc>
          <w:tcPr>
            <w:tcW w:w="1091" w:type="dxa"/>
          </w:tcPr>
          <w:p w:rsidR="007A417D" w:rsidRDefault="007A417D">
            <w:pPr>
              <w:widowControl/>
              <w:spacing w:line="280" w:lineRule="exact"/>
              <w:rPr>
                <w:rFonts w:ascii="Times New Roman" w:eastAsia="方正仿宋简体" w:hAnsi="Times New Roman"/>
                <w:color w:val="000000"/>
                <w:sz w:val="18"/>
                <w:szCs w:val="18"/>
              </w:rPr>
            </w:pPr>
          </w:p>
        </w:tc>
        <w:tc>
          <w:tcPr>
            <w:tcW w:w="1091" w:type="dxa"/>
          </w:tcPr>
          <w:p w:rsidR="007A417D" w:rsidRDefault="007A417D">
            <w:pPr>
              <w:widowControl/>
              <w:spacing w:line="280" w:lineRule="exact"/>
              <w:rPr>
                <w:rFonts w:ascii="Times New Roman" w:eastAsia="方正仿宋简体" w:hAnsi="Times New Roman"/>
                <w:color w:val="000000"/>
                <w:sz w:val="18"/>
                <w:szCs w:val="18"/>
              </w:rPr>
            </w:pPr>
          </w:p>
        </w:tc>
        <w:tc>
          <w:tcPr>
            <w:tcW w:w="1007" w:type="dxa"/>
          </w:tcPr>
          <w:p w:rsidR="007A417D" w:rsidRDefault="007A417D">
            <w:pPr>
              <w:widowControl/>
              <w:spacing w:line="280" w:lineRule="exact"/>
              <w:rPr>
                <w:rFonts w:ascii="Times New Roman" w:eastAsia="方正仿宋简体" w:hAnsi="Times New Roman"/>
                <w:color w:val="000000"/>
                <w:sz w:val="18"/>
                <w:szCs w:val="18"/>
              </w:rPr>
            </w:pPr>
          </w:p>
        </w:tc>
        <w:tc>
          <w:tcPr>
            <w:tcW w:w="936" w:type="dxa"/>
          </w:tcPr>
          <w:p w:rsidR="007A417D" w:rsidRDefault="007A417D">
            <w:pPr>
              <w:widowControl/>
              <w:spacing w:line="280" w:lineRule="exact"/>
              <w:rPr>
                <w:rFonts w:ascii="Times New Roman" w:eastAsia="方正仿宋简体" w:hAnsi="Times New Roman"/>
                <w:color w:val="000000"/>
                <w:sz w:val="18"/>
                <w:szCs w:val="18"/>
              </w:rPr>
            </w:pPr>
          </w:p>
        </w:tc>
        <w:tc>
          <w:tcPr>
            <w:tcW w:w="1091" w:type="dxa"/>
          </w:tcPr>
          <w:p w:rsidR="007A417D" w:rsidRDefault="007A417D">
            <w:pPr>
              <w:widowControl/>
              <w:spacing w:line="280" w:lineRule="exact"/>
              <w:rPr>
                <w:rFonts w:ascii="Times New Roman" w:eastAsia="方正仿宋简体" w:hAnsi="Times New Roman"/>
                <w:color w:val="000000"/>
                <w:sz w:val="18"/>
                <w:szCs w:val="18"/>
              </w:rPr>
            </w:pPr>
          </w:p>
        </w:tc>
        <w:tc>
          <w:tcPr>
            <w:tcW w:w="1091" w:type="dxa"/>
          </w:tcPr>
          <w:p w:rsidR="007A417D" w:rsidRDefault="007A417D">
            <w:pPr>
              <w:widowControl/>
              <w:spacing w:line="280" w:lineRule="exact"/>
              <w:rPr>
                <w:rFonts w:ascii="Times New Roman" w:eastAsia="方正仿宋简体" w:hAnsi="Times New Roman"/>
                <w:color w:val="000000"/>
                <w:sz w:val="18"/>
                <w:szCs w:val="18"/>
              </w:rPr>
            </w:pPr>
          </w:p>
        </w:tc>
      </w:tr>
      <w:tr w:rsidR="007A417D">
        <w:trPr>
          <w:trHeight w:val="375"/>
        </w:trPr>
        <w:tc>
          <w:tcPr>
            <w:tcW w:w="1095" w:type="dxa"/>
            <w:tcBorders>
              <w:top w:val="single" w:sz="4" w:space="0" w:color="auto"/>
              <w:left w:val="single" w:sz="4" w:space="0" w:color="auto"/>
              <w:bottom w:val="single" w:sz="4" w:space="0" w:color="auto"/>
              <w:right w:val="single" w:sz="4" w:space="0" w:color="auto"/>
            </w:tcBorders>
            <w:vAlign w:val="center"/>
          </w:tcPr>
          <w:p w:rsidR="007A417D" w:rsidRDefault="007A417D">
            <w:pPr>
              <w:widowControl/>
              <w:spacing w:line="280" w:lineRule="exact"/>
              <w:jc w:val="center"/>
              <w:rPr>
                <w:rFonts w:ascii="Times New Roman" w:eastAsia="方正仿宋简体" w:hAnsi="Times New Roman"/>
                <w:color w:val="000000"/>
                <w:sz w:val="18"/>
                <w:szCs w:val="18"/>
              </w:rPr>
            </w:pPr>
          </w:p>
        </w:tc>
        <w:tc>
          <w:tcPr>
            <w:tcW w:w="950" w:type="dxa"/>
          </w:tcPr>
          <w:p w:rsidR="007A417D" w:rsidRDefault="007A417D">
            <w:pPr>
              <w:widowControl/>
              <w:spacing w:line="280" w:lineRule="exact"/>
              <w:rPr>
                <w:rFonts w:ascii="Times New Roman" w:eastAsia="方正仿宋简体" w:hAnsi="Times New Roman"/>
                <w:color w:val="000000"/>
                <w:sz w:val="18"/>
                <w:szCs w:val="18"/>
              </w:rPr>
            </w:pPr>
          </w:p>
        </w:tc>
        <w:tc>
          <w:tcPr>
            <w:tcW w:w="1211" w:type="dxa"/>
          </w:tcPr>
          <w:p w:rsidR="007A417D" w:rsidRDefault="007A417D">
            <w:pPr>
              <w:widowControl/>
              <w:spacing w:line="280" w:lineRule="exact"/>
              <w:rPr>
                <w:rFonts w:ascii="Times New Roman" w:eastAsia="方正仿宋简体" w:hAnsi="Times New Roman"/>
                <w:color w:val="000000"/>
                <w:sz w:val="18"/>
                <w:szCs w:val="18"/>
              </w:rPr>
            </w:pPr>
          </w:p>
        </w:tc>
        <w:tc>
          <w:tcPr>
            <w:tcW w:w="1001" w:type="dxa"/>
          </w:tcPr>
          <w:p w:rsidR="007A417D" w:rsidRDefault="007A417D">
            <w:pPr>
              <w:widowControl/>
              <w:spacing w:line="280" w:lineRule="exact"/>
              <w:rPr>
                <w:rFonts w:ascii="Times New Roman" w:eastAsia="方正仿宋简体" w:hAnsi="Times New Roman"/>
                <w:color w:val="000000"/>
                <w:sz w:val="18"/>
                <w:szCs w:val="18"/>
              </w:rPr>
            </w:pPr>
          </w:p>
        </w:tc>
        <w:tc>
          <w:tcPr>
            <w:tcW w:w="976" w:type="dxa"/>
          </w:tcPr>
          <w:p w:rsidR="007A417D" w:rsidRDefault="007A417D">
            <w:pPr>
              <w:widowControl/>
              <w:spacing w:line="280" w:lineRule="exact"/>
              <w:rPr>
                <w:rFonts w:ascii="Times New Roman" w:eastAsia="方正仿宋简体" w:hAnsi="Times New Roman"/>
                <w:color w:val="000000"/>
                <w:sz w:val="18"/>
                <w:szCs w:val="18"/>
              </w:rPr>
            </w:pPr>
          </w:p>
        </w:tc>
        <w:tc>
          <w:tcPr>
            <w:tcW w:w="1091" w:type="dxa"/>
          </w:tcPr>
          <w:p w:rsidR="007A417D" w:rsidRDefault="007A417D">
            <w:pPr>
              <w:widowControl/>
              <w:spacing w:line="280" w:lineRule="exact"/>
              <w:rPr>
                <w:rFonts w:ascii="Times New Roman" w:eastAsia="方正仿宋简体" w:hAnsi="Times New Roman"/>
                <w:color w:val="000000"/>
                <w:sz w:val="18"/>
                <w:szCs w:val="18"/>
              </w:rPr>
            </w:pPr>
          </w:p>
        </w:tc>
        <w:tc>
          <w:tcPr>
            <w:tcW w:w="1091" w:type="dxa"/>
          </w:tcPr>
          <w:p w:rsidR="007A417D" w:rsidRDefault="007A417D">
            <w:pPr>
              <w:widowControl/>
              <w:spacing w:line="280" w:lineRule="exact"/>
              <w:rPr>
                <w:rFonts w:ascii="Times New Roman" w:eastAsia="方正仿宋简体" w:hAnsi="Times New Roman"/>
                <w:color w:val="000000"/>
                <w:sz w:val="18"/>
                <w:szCs w:val="18"/>
              </w:rPr>
            </w:pPr>
          </w:p>
        </w:tc>
        <w:tc>
          <w:tcPr>
            <w:tcW w:w="1007" w:type="dxa"/>
          </w:tcPr>
          <w:p w:rsidR="007A417D" w:rsidRDefault="007A417D">
            <w:pPr>
              <w:widowControl/>
              <w:spacing w:line="280" w:lineRule="exact"/>
              <w:rPr>
                <w:rFonts w:ascii="Times New Roman" w:eastAsia="方正仿宋简体" w:hAnsi="Times New Roman"/>
                <w:color w:val="000000"/>
                <w:sz w:val="18"/>
                <w:szCs w:val="18"/>
              </w:rPr>
            </w:pPr>
          </w:p>
        </w:tc>
        <w:tc>
          <w:tcPr>
            <w:tcW w:w="936" w:type="dxa"/>
          </w:tcPr>
          <w:p w:rsidR="007A417D" w:rsidRDefault="007A417D">
            <w:pPr>
              <w:widowControl/>
              <w:spacing w:line="280" w:lineRule="exact"/>
              <w:rPr>
                <w:rFonts w:ascii="Times New Roman" w:eastAsia="方正仿宋简体" w:hAnsi="Times New Roman"/>
                <w:color w:val="000000"/>
                <w:sz w:val="18"/>
                <w:szCs w:val="18"/>
              </w:rPr>
            </w:pPr>
          </w:p>
        </w:tc>
        <w:tc>
          <w:tcPr>
            <w:tcW w:w="1091" w:type="dxa"/>
          </w:tcPr>
          <w:p w:rsidR="007A417D" w:rsidRDefault="007A417D">
            <w:pPr>
              <w:widowControl/>
              <w:spacing w:line="280" w:lineRule="exact"/>
              <w:rPr>
                <w:rFonts w:ascii="Times New Roman" w:eastAsia="方正仿宋简体" w:hAnsi="Times New Roman"/>
                <w:color w:val="000000"/>
                <w:sz w:val="18"/>
                <w:szCs w:val="18"/>
              </w:rPr>
            </w:pPr>
          </w:p>
        </w:tc>
        <w:tc>
          <w:tcPr>
            <w:tcW w:w="1091" w:type="dxa"/>
          </w:tcPr>
          <w:p w:rsidR="007A417D" w:rsidRDefault="007A417D">
            <w:pPr>
              <w:widowControl/>
              <w:spacing w:line="280" w:lineRule="exact"/>
              <w:rPr>
                <w:rFonts w:ascii="Times New Roman" w:eastAsia="方正仿宋简体" w:hAnsi="Times New Roman"/>
                <w:color w:val="000000"/>
                <w:sz w:val="18"/>
                <w:szCs w:val="18"/>
              </w:rPr>
            </w:pPr>
          </w:p>
        </w:tc>
      </w:tr>
    </w:tbl>
    <w:p w:rsidR="007A417D" w:rsidRDefault="006971FD">
      <w:pPr>
        <w:spacing w:line="560" w:lineRule="exact"/>
        <w:ind w:firstLineChars="250" w:firstLine="800"/>
        <w:jc w:val="both"/>
        <w:rPr>
          <w:rFonts w:ascii="仿宋_GB2312" w:eastAsia="仿宋_GB2312" w:hAnsi="Times New Roman"/>
          <w:sz w:val="32"/>
          <w:lang w:eastAsia="zh-CN"/>
        </w:rPr>
      </w:pPr>
      <w:r>
        <w:rPr>
          <w:rFonts w:ascii="仿宋_GB2312" w:eastAsia="仿宋_GB2312" w:hAnsi="Times New Roman" w:hint="eastAsia"/>
          <w:sz w:val="32"/>
          <w:lang w:eastAsia="zh-CN"/>
        </w:rPr>
        <w:t>注：1．相同功能属性（分组序号）的产品，申报企业仅填写代表品的申报价。</w:t>
      </w:r>
    </w:p>
    <w:p w:rsidR="007A417D" w:rsidRDefault="006971FD">
      <w:pPr>
        <w:spacing w:line="560" w:lineRule="exact"/>
        <w:ind w:firstLineChars="450" w:firstLine="1440"/>
        <w:jc w:val="both"/>
        <w:rPr>
          <w:rFonts w:ascii="仿宋_GB2312" w:eastAsia="仿宋_GB2312" w:hAnsi="Times New Roman"/>
          <w:sz w:val="32"/>
          <w:lang w:eastAsia="zh-CN"/>
        </w:rPr>
      </w:pPr>
      <w:r>
        <w:rPr>
          <w:rFonts w:ascii="仿宋_GB2312" w:eastAsia="仿宋_GB2312" w:hAnsi="Times New Roman" w:hint="eastAsia"/>
          <w:sz w:val="32"/>
          <w:lang w:eastAsia="zh-CN"/>
        </w:rPr>
        <w:t>2． 该项申报材料需现场报价时密封递交。</w:t>
      </w:r>
    </w:p>
    <w:p w:rsidR="007A417D" w:rsidRDefault="006971FD">
      <w:pPr>
        <w:spacing w:line="560" w:lineRule="exact"/>
        <w:ind w:firstLineChars="450" w:firstLine="1440"/>
        <w:jc w:val="both"/>
        <w:rPr>
          <w:rFonts w:ascii="仿宋_GB2312" w:eastAsia="仿宋_GB2312" w:hAnsi="Times New Roman"/>
          <w:sz w:val="32"/>
          <w:lang w:eastAsia="zh-CN"/>
        </w:rPr>
      </w:pPr>
      <w:r>
        <w:rPr>
          <w:rFonts w:ascii="仿宋_GB2312" w:eastAsia="仿宋_GB2312" w:hAnsi="Times New Roman" w:hint="eastAsia"/>
          <w:sz w:val="32"/>
          <w:lang w:eastAsia="zh-CN"/>
        </w:rPr>
        <w:t>3．每个组别对应一个“产品价格申报表”</w:t>
      </w:r>
      <w:r w:rsidR="00F651E2" w:rsidRPr="00F651E2">
        <w:rPr>
          <w:rFonts w:ascii="仿宋_GB2312" w:eastAsia="仿宋_GB2312" w:hAnsi="Times New Roman" w:hint="eastAsia"/>
          <w:sz w:val="32"/>
          <w:lang w:eastAsia="zh-CN"/>
        </w:rPr>
        <w:t xml:space="preserve"> </w:t>
      </w:r>
      <w:r w:rsidR="00F651E2">
        <w:rPr>
          <w:rFonts w:ascii="仿宋_GB2312" w:eastAsia="仿宋_GB2312" w:hAnsi="Times New Roman" w:hint="eastAsia"/>
          <w:sz w:val="32"/>
          <w:lang w:eastAsia="zh-CN"/>
        </w:rPr>
        <w:t>，申报产品审核通过</w:t>
      </w:r>
      <w:r w:rsidR="00F651E2">
        <w:rPr>
          <w:rFonts w:ascii="仿宋_GB2312" w:eastAsia="仿宋_GB2312" w:hAnsi="Times New Roman" w:hint="eastAsia"/>
          <w:sz w:val="32"/>
          <w:lang w:eastAsia="zh-CN"/>
        </w:rPr>
        <w:t>后，</w:t>
      </w:r>
      <w:r>
        <w:rPr>
          <w:rFonts w:ascii="仿宋_GB2312" w:eastAsia="仿宋_GB2312" w:hAnsi="Times New Roman" w:hint="eastAsia"/>
          <w:sz w:val="32"/>
          <w:lang w:eastAsia="zh-CN"/>
        </w:rPr>
        <w:t>登录“贵州省医药</w:t>
      </w:r>
      <w:r>
        <w:rPr>
          <w:rFonts w:ascii="仿宋_GB2312" w:eastAsia="仿宋_GB2312" w:hAnsi="Times New Roman"/>
          <w:sz w:val="32"/>
          <w:lang w:eastAsia="zh-CN"/>
        </w:rPr>
        <w:t>集中采购平台</w:t>
      </w:r>
      <w:r w:rsidR="00F651E2">
        <w:rPr>
          <w:rFonts w:ascii="仿宋_GB2312" w:eastAsia="仿宋_GB2312" w:hAnsi="Times New Roman" w:hint="eastAsia"/>
          <w:sz w:val="32"/>
          <w:lang w:eastAsia="zh-CN"/>
        </w:rPr>
        <w:t>”下载表格</w:t>
      </w:r>
      <w:r>
        <w:rPr>
          <w:rFonts w:ascii="仿宋_GB2312" w:eastAsia="仿宋_GB2312" w:hAnsi="Times New Roman" w:hint="eastAsia"/>
          <w:sz w:val="32"/>
          <w:lang w:eastAsia="zh-CN"/>
        </w:rPr>
        <w:t>。</w:t>
      </w:r>
    </w:p>
    <w:p w:rsidR="007A417D" w:rsidRDefault="007A417D">
      <w:pPr>
        <w:spacing w:line="560" w:lineRule="exact"/>
        <w:ind w:firstLineChars="250" w:firstLine="800"/>
        <w:rPr>
          <w:rFonts w:ascii="Times New Roman" w:eastAsia="方正仿宋_GBK" w:hAnsi="Times New Roman"/>
          <w:sz w:val="32"/>
          <w:lang w:eastAsia="zh-CN"/>
        </w:rPr>
      </w:pPr>
    </w:p>
    <w:p w:rsidR="007A417D" w:rsidRDefault="006971FD">
      <w:pPr>
        <w:spacing w:line="560" w:lineRule="exact"/>
        <w:ind w:firstLineChars="2550" w:firstLine="8160"/>
        <w:rPr>
          <w:rFonts w:ascii="仿宋_GB2312" w:eastAsia="仿宋_GB2312" w:hAnsi="Times New Roman"/>
          <w:sz w:val="32"/>
          <w:lang w:eastAsia="zh-CN"/>
        </w:rPr>
      </w:pPr>
      <w:r>
        <w:rPr>
          <w:rFonts w:ascii="仿宋_GB2312" w:eastAsia="仿宋_GB2312" w:hAnsi="Times New Roman" w:hint="eastAsia"/>
          <w:sz w:val="32"/>
          <w:lang w:eastAsia="zh-CN"/>
        </w:rPr>
        <w:t>申报企业（盖章）：</w:t>
      </w:r>
    </w:p>
    <w:p w:rsidR="007A417D" w:rsidRDefault="006971FD">
      <w:pPr>
        <w:spacing w:line="560" w:lineRule="exact"/>
        <w:ind w:firstLineChars="2550" w:firstLine="8160"/>
        <w:rPr>
          <w:rFonts w:ascii="仿宋" w:eastAsia="仿宋" w:hAnsi="仿宋"/>
          <w:spacing w:val="-20"/>
          <w:sz w:val="30"/>
          <w:szCs w:val="30"/>
          <w:lang w:eastAsia="zh-CN"/>
        </w:rPr>
      </w:pPr>
      <w:r>
        <w:rPr>
          <w:rFonts w:ascii="仿宋_GB2312" w:eastAsia="仿宋_GB2312" w:hAnsi="Times New Roman" w:hint="eastAsia"/>
          <w:sz w:val="32"/>
          <w:lang w:eastAsia="zh-CN"/>
        </w:rPr>
        <w:t xml:space="preserve">日期： </w:t>
      </w:r>
      <w:r>
        <w:rPr>
          <w:rFonts w:ascii="仿宋_GB2312" w:eastAsia="仿宋_GB2312" w:hAnsi="Times New Roman"/>
          <w:sz w:val="32"/>
          <w:lang w:eastAsia="zh-CN"/>
        </w:rPr>
        <w:t xml:space="preserve">  </w:t>
      </w:r>
      <w:r>
        <w:rPr>
          <w:rFonts w:ascii="仿宋_GB2312" w:eastAsia="仿宋_GB2312" w:hAnsi="Times New Roman" w:hint="eastAsia"/>
          <w:sz w:val="32"/>
          <w:lang w:eastAsia="zh-CN"/>
        </w:rPr>
        <w:t xml:space="preserve">年 </w:t>
      </w:r>
      <w:r>
        <w:rPr>
          <w:rFonts w:ascii="仿宋_GB2312" w:eastAsia="仿宋_GB2312" w:hAnsi="Times New Roman"/>
          <w:sz w:val="32"/>
          <w:lang w:eastAsia="zh-CN"/>
        </w:rPr>
        <w:t xml:space="preserve">  </w:t>
      </w:r>
      <w:r>
        <w:rPr>
          <w:rFonts w:ascii="仿宋_GB2312" w:eastAsia="仿宋_GB2312" w:hAnsi="Times New Roman" w:hint="eastAsia"/>
          <w:sz w:val="32"/>
          <w:lang w:eastAsia="zh-CN"/>
        </w:rPr>
        <w:t xml:space="preserve">月  </w:t>
      </w:r>
    </w:p>
    <w:p w:rsidR="007A417D" w:rsidRDefault="007A417D">
      <w:pPr>
        <w:widowControl/>
        <w:rPr>
          <w:rFonts w:ascii="仿宋" w:eastAsia="仿宋" w:hAnsi="仿宋"/>
          <w:spacing w:val="-20"/>
          <w:sz w:val="30"/>
          <w:szCs w:val="30"/>
          <w:lang w:eastAsia="zh-CN"/>
        </w:rPr>
      </w:pPr>
    </w:p>
    <w:sectPr w:rsidR="007A417D">
      <w:footerReference w:type="default" r:id="rId14"/>
      <w:pgSz w:w="16838" w:h="11906" w:orient="landscape"/>
      <w:pgMar w:top="1531" w:right="2098" w:bottom="1531" w:left="2098" w:header="851" w:footer="992" w:gutter="0"/>
      <w:pgNumType w:start="19"/>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9FD" w:rsidRDefault="007E09FD">
      <w:r>
        <w:separator/>
      </w:r>
    </w:p>
  </w:endnote>
  <w:endnote w:type="continuationSeparator" w:id="0">
    <w:p w:rsidR="007E09FD" w:rsidRDefault="007E0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仿宋简体">
    <w:altName w:val="Microsoft YaHei UI"/>
    <w:charset w:val="86"/>
    <w:family w:val="auto"/>
    <w:pitch w:val="default"/>
    <w:sig w:usb0="00000000" w:usb1="184F6CFA" w:usb2="00000012" w:usb3="00000000" w:csb0="00040001" w:csb1="00000000"/>
  </w:font>
  <w:font w:name="华文细黑">
    <w:panose1 w:val="02010600040101010101"/>
    <w:charset w:val="86"/>
    <w:family w:val="auto"/>
    <w:pitch w:val="variable"/>
    <w:sig w:usb0="00000287" w:usb1="080F0000" w:usb2="00000010" w:usb3="00000000" w:csb0="0004009F" w:csb1="00000000"/>
  </w:font>
  <w:font w:name="方正仿宋_GBK">
    <w:altName w:val="Microsoft YaHei UI"/>
    <w:charset w:val="86"/>
    <w:family w:val="script"/>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17D" w:rsidRDefault="007A417D">
    <w:pPr>
      <w:pStyle w:val="aa"/>
      <w:ind w:firstLineChars="4400" w:firstLine="12320"/>
      <w:rPr>
        <w:sz w:val="28"/>
        <w:szCs w:val="28"/>
      </w:rPr>
    </w:pPr>
  </w:p>
  <w:p w:rsidR="007A417D" w:rsidRDefault="007A417D">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17D" w:rsidRDefault="007A417D">
    <w:pPr>
      <w:pStyle w:val="aa"/>
      <w:ind w:firstLineChars="4400" w:firstLine="12320"/>
      <w:rPr>
        <w:sz w:val="28"/>
        <w:szCs w:val="28"/>
      </w:rPr>
    </w:pPr>
  </w:p>
  <w:p w:rsidR="007A417D" w:rsidRDefault="007A417D">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17D" w:rsidRDefault="007A417D">
    <w:pPr>
      <w:pStyle w:val="aa"/>
      <w:ind w:firstLineChars="4400" w:firstLine="12320"/>
      <w:rPr>
        <w:sz w:val="28"/>
        <w:szCs w:val="28"/>
      </w:rPr>
    </w:pPr>
  </w:p>
  <w:p w:rsidR="007A417D" w:rsidRDefault="007A417D">
    <w:pPr>
      <w:spacing w:line="14"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6074065"/>
      <w:docPartObj>
        <w:docPartGallery w:val="Page Numbers (Bottom of Page)"/>
        <w:docPartUnique/>
      </w:docPartObj>
    </w:sdtPr>
    <w:sdtContent>
      <w:p w:rsidR="00124AAC" w:rsidRDefault="00124AAC">
        <w:pPr>
          <w:pStyle w:val="aa"/>
          <w:jc w:val="center"/>
        </w:pPr>
        <w:r>
          <w:fldChar w:fldCharType="begin"/>
        </w:r>
        <w:r>
          <w:instrText>PAGE   \* MERGEFORMAT</w:instrText>
        </w:r>
        <w:r>
          <w:fldChar w:fldCharType="separate"/>
        </w:r>
        <w:r w:rsidR="00812174" w:rsidRPr="00812174">
          <w:rPr>
            <w:noProof/>
            <w:lang w:val="zh-CN" w:eastAsia="zh-CN"/>
          </w:rPr>
          <w:t>14</w:t>
        </w:r>
        <w:r>
          <w:fldChar w:fldCharType="end"/>
        </w:r>
      </w:p>
    </w:sdtContent>
  </w:sdt>
  <w:p w:rsidR="007A417D" w:rsidRDefault="007A417D">
    <w:pPr>
      <w:spacing w:line="14" w:lineRule="auto"/>
      <w:rPr>
        <w:sz w:val="20"/>
        <w:szCs w:val="20"/>
        <w:lang w:eastAsia="zh-CN"/>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8949201"/>
      <w:docPartObj>
        <w:docPartGallery w:val="Page Numbers (Bottom of Page)"/>
        <w:docPartUnique/>
      </w:docPartObj>
    </w:sdtPr>
    <w:sdtContent>
      <w:p w:rsidR="00124AAC" w:rsidRDefault="00F651E2">
        <w:pPr>
          <w:pStyle w:val="aa"/>
          <w:jc w:val="center"/>
        </w:pPr>
        <w:r>
          <w:t>1</w:t>
        </w:r>
        <w:r w:rsidR="000C175C">
          <w:t>6</w:t>
        </w:r>
      </w:p>
    </w:sdtContent>
  </w:sdt>
  <w:p w:rsidR="00124AAC" w:rsidRDefault="00124AAC">
    <w:pPr>
      <w:spacing w:line="14" w:lineRule="auto"/>
      <w:rPr>
        <w:sz w:val="20"/>
        <w:szCs w:val="20"/>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9FD" w:rsidRDefault="007E09FD">
      <w:r>
        <w:separator/>
      </w:r>
    </w:p>
  </w:footnote>
  <w:footnote w:type="continuationSeparator" w:id="0">
    <w:p w:rsidR="007E09FD" w:rsidRDefault="007E0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17D" w:rsidRDefault="007A417D">
    <w:pPr>
      <w:pStyle w:val="ac"/>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17D" w:rsidRDefault="007E09FD">
    <w:pPr>
      <w:pStyle w:val="ac"/>
      <w:pBdr>
        <w:bottom w:val="none" w:sz="0" w:space="0" w:color="auto"/>
      </w:pBd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45" o:spid="_x0000_s2056" type="#_x0000_t136" style="position:absolute;left:0;text-align:left;margin-left:0;margin-top:0;width:415.3pt;height:1852.3pt;z-index:-251658240;mso-position-horizontal:center;mso-position-horizontal-relative:margin;mso-position-vertical:center;mso-position-vertical-relative:margin;mso-width-relative:page;mso-height-relative:page" fillcolor="silver" stroked="f">
          <v:fill opacity=".5"/>
          <v:textpath style="font-family:&quot;微软雅黑&quot;" trim="t" fitpath="t" string=" "/>
          <o:lock v:ext="edit" aspectratio="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HorizontalSpacing w:val="110"/>
  <w:drawingGridVerticalSpacing w:val="156"/>
  <w:displayHorizontalDrawingGridEvery w:val="2"/>
  <w:displayVerticalDrawingGridEvery w:val="2"/>
  <w:noPunctuationKerning/>
  <w:characterSpacingControl w:val="compressPunctuation"/>
  <w:hdrShapeDefaults>
    <o:shapedefaults v:ext="edit" spidmax="2057"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C33"/>
    <w:rsid w:val="00006B03"/>
    <w:rsid w:val="0005465A"/>
    <w:rsid w:val="000B3687"/>
    <w:rsid w:val="000C175C"/>
    <w:rsid w:val="000D2AE7"/>
    <w:rsid w:val="00106240"/>
    <w:rsid w:val="00124AAC"/>
    <w:rsid w:val="00144687"/>
    <w:rsid w:val="00152FF3"/>
    <w:rsid w:val="00172FF9"/>
    <w:rsid w:val="00174F65"/>
    <w:rsid w:val="0017569E"/>
    <w:rsid w:val="001E341E"/>
    <w:rsid w:val="0025134A"/>
    <w:rsid w:val="002E2B3D"/>
    <w:rsid w:val="00301B77"/>
    <w:rsid w:val="00310F1B"/>
    <w:rsid w:val="0033288C"/>
    <w:rsid w:val="00336E7A"/>
    <w:rsid w:val="00346E35"/>
    <w:rsid w:val="00375C33"/>
    <w:rsid w:val="00383685"/>
    <w:rsid w:val="003C5188"/>
    <w:rsid w:val="00417371"/>
    <w:rsid w:val="00457FEA"/>
    <w:rsid w:val="004637DF"/>
    <w:rsid w:val="004A0C46"/>
    <w:rsid w:val="004D1B1A"/>
    <w:rsid w:val="004F5A88"/>
    <w:rsid w:val="004F611F"/>
    <w:rsid w:val="005871D6"/>
    <w:rsid w:val="005A5119"/>
    <w:rsid w:val="005C15F9"/>
    <w:rsid w:val="005D75C2"/>
    <w:rsid w:val="00634DC5"/>
    <w:rsid w:val="00686C36"/>
    <w:rsid w:val="00690618"/>
    <w:rsid w:val="006971FD"/>
    <w:rsid w:val="006E76F0"/>
    <w:rsid w:val="00702FE9"/>
    <w:rsid w:val="0070393D"/>
    <w:rsid w:val="0071474A"/>
    <w:rsid w:val="00770C63"/>
    <w:rsid w:val="0079029D"/>
    <w:rsid w:val="007A417D"/>
    <w:rsid w:val="007E09FD"/>
    <w:rsid w:val="007E77A3"/>
    <w:rsid w:val="00812174"/>
    <w:rsid w:val="00853B25"/>
    <w:rsid w:val="008F5D23"/>
    <w:rsid w:val="00913301"/>
    <w:rsid w:val="009565E8"/>
    <w:rsid w:val="009A4ACB"/>
    <w:rsid w:val="009B0B0C"/>
    <w:rsid w:val="009D1CF7"/>
    <w:rsid w:val="009E6730"/>
    <w:rsid w:val="00AB6297"/>
    <w:rsid w:val="00B34CF0"/>
    <w:rsid w:val="00B368EE"/>
    <w:rsid w:val="00B7750E"/>
    <w:rsid w:val="00B8387D"/>
    <w:rsid w:val="00BC688A"/>
    <w:rsid w:val="00C2039C"/>
    <w:rsid w:val="00C21F8D"/>
    <w:rsid w:val="00C23A22"/>
    <w:rsid w:val="00C43E36"/>
    <w:rsid w:val="00C9278D"/>
    <w:rsid w:val="00CD5537"/>
    <w:rsid w:val="00CF3577"/>
    <w:rsid w:val="00CF692F"/>
    <w:rsid w:val="00D53F6D"/>
    <w:rsid w:val="00D87CE1"/>
    <w:rsid w:val="00D901B3"/>
    <w:rsid w:val="00D969AE"/>
    <w:rsid w:val="00DD0582"/>
    <w:rsid w:val="00E21647"/>
    <w:rsid w:val="00E71F73"/>
    <w:rsid w:val="00E83172"/>
    <w:rsid w:val="00EB6984"/>
    <w:rsid w:val="00EC3DA7"/>
    <w:rsid w:val="00F651E2"/>
    <w:rsid w:val="00FD0819"/>
    <w:rsid w:val="00FF3A19"/>
    <w:rsid w:val="0D2646EF"/>
    <w:rsid w:val="15E630BE"/>
    <w:rsid w:val="36A3469F"/>
    <w:rsid w:val="4EF35ED6"/>
    <w:rsid w:val="697C7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7" fillcolor="white">
      <v:fill color="white"/>
    </o:shapedefaults>
    <o:shapelayout v:ext="edit">
      <o:idmap v:ext="edit" data="1"/>
    </o:shapelayout>
  </w:shapeDefaults>
  <w:decimalSymbol w:val="."/>
  <w:listSeparator w:val=","/>
  <w14:docId w14:val="788C54BD"/>
  <w15:docId w15:val="{89DC1DCD-5722-440E-81D9-50BC9FCA4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pPr>
    <w:rPr>
      <w:rFonts w:ascii="等线" w:eastAsia="等线" w:hAnsi="等线" w:cs="宋体"/>
      <w:sz w:val="22"/>
      <w:szCs w:val="22"/>
      <w:lang w:eastAsia="en-US"/>
    </w:rPr>
  </w:style>
  <w:style w:type="paragraph" w:styleId="1">
    <w:name w:val="heading 1"/>
    <w:basedOn w:val="a"/>
    <w:next w:val="a"/>
    <w:link w:val="10"/>
    <w:uiPriority w:val="1"/>
    <w:qFormat/>
    <w:pPr>
      <w:ind w:left="253" w:hanging="648"/>
      <w:outlineLvl w:val="0"/>
    </w:pPr>
    <w:rPr>
      <w:rFonts w:ascii="宋体" w:eastAsia="宋体" w:hAnsi="宋体"/>
      <w:sz w:val="42"/>
      <w:szCs w:val="42"/>
    </w:rPr>
  </w:style>
  <w:style w:type="paragraph" w:styleId="2">
    <w:name w:val="heading 2"/>
    <w:basedOn w:val="a"/>
    <w:next w:val="a"/>
    <w:link w:val="20"/>
    <w:uiPriority w:val="9"/>
    <w:qFormat/>
    <w:pPr>
      <w:keepNext/>
      <w:keepLines/>
      <w:spacing w:before="260" w:after="260" w:line="416" w:lineRule="atLeast"/>
      <w:ind w:firstLineChars="200" w:firstLine="640"/>
      <w:jc w:val="both"/>
      <w:outlineLvl w:val="1"/>
    </w:pPr>
    <w:rPr>
      <w:rFonts w:ascii="Cambria" w:eastAsia="宋体" w:hAnsi="Cambria"/>
      <w:b/>
      <w:bCs/>
      <w:kern w:val="2"/>
      <w:sz w:val="32"/>
      <w:szCs w:val="32"/>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qFormat/>
  </w:style>
  <w:style w:type="paragraph" w:styleId="a4">
    <w:name w:val="Body Text"/>
    <w:basedOn w:val="a"/>
    <w:link w:val="a5"/>
    <w:uiPriority w:val="1"/>
    <w:qFormat/>
    <w:pPr>
      <w:spacing w:before="128"/>
      <w:ind w:left="129"/>
    </w:pPr>
    <w:rPr>
      <w:rFonts w:ascii="宋体" w:eastAsia="宋体" w:hAnsi="宋体"/>
      <w:sz w:val="32"/>
      <w:szCs w:val="32"/>
    </w:rPr>
  </w:style>
  <w:style w:type="paragraph" w:styleId="a6">
    <w:name w:val="Date"/>
    <w:basedOn w:val="a"/>
    <w:next w:val="a"/>
    <w:link w:val="a7"/>
    <w:uiPriority w:val="99"/>
    <w:qFormat/>
    <w:pPr>
      <w:ind w:leftChars="2500" w:left="100"/>
    </w:pPr>
  </w:style>
  <w:style w:type="paragraph" w:styleId="a8">
    <w:name w:val="Balloon Text"/>
    <w:basedOn w:val="a"/>
    <w:link w:val="a9"/>
    <w:uiPriority w:val="99"/>
    <w:rPr>
      <w:sz w:val="18"/>
      <w:szCs w:val="18"/>
    </w:rPr>
  </w:style>
  <w:style w:type="paragraph" w:styleId="aa">
    <w:name w:val="footer"/>
    <w:basedOn w:val="a"/>
    <w:link w:val="ab"/>
    <w:uiPriority w:val="99"/>
    <w:qFormat/>
    <w:pPr>
      <w:tabs>
        <w:tab w:val="center" w:pos="4153"/>
        <w:tab w:val="right" w:pos="8306"/>
      </w:tabs>
      <w:snapToGrid w:val="0"/>
    </w:pPr>
    <w:rPr>
      <w:sz w:val="18"/>
      <w:szCs w:val="18"/>
    </w:rPr>
  </w:style>
  <w:style w:type="paragraph" w:styleId="ac">
    <w:name w:val="header"/>
    <w:basedOn w:val="a"/>
    <w:link w:val="ad"/>
    <w:uiPriority w:val="99"/>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pPr>
      <w:spacing w:line="560" w:lineRule="exact"/>
      <w:ind w:firstLineChars="200" w:firstLine="640"/>
      <w:jc w:val="both"/>
    </w:pPr>
    <w:rPr>
      <w:rFonts w:ascii="Calibri" w:eastAsia="仿宋" w:hAnsi="Calibri" w:cs="Times New Roman"/>
      <w:kern w:val="2"/>
      <w:sz w:val="30"/>
      <w:szCs w:val="24"/>
      <w:lang w:eastAsia="zh-CN"/>
    </w:rPr>
  </w:style>
  <w:style w:type="paragraph" w:styleId="21">
    <w:name w:val="toc 2"/>
    <w:basedOn w:val="a"/>
    <w:next w:val="a"/>
    <w:uiPriority w:val="39"/>
    <w:qFormat/>
    <w:pPr>
      <w:spacing w:line="560" w:lineRule="exact"/>
      <w:ind w:leftChars="200" w:left="420" w:firstLineChars="200" w:firstLine="640"/>
      <w:jc w:val="both"/>
    </w:pPr>
    <w:rPr>
      <w:rFonts w:ascii="Calibri" w:eastAsia="仿宋" w:hAnsi="Calibri" w:cs="Times New Roman"/>
      <w:kern w:val="2"/>
      <w:sz w:val="30"/>
      <w:szCs w:val="24"/>
      <w:lang w:eastAsia="zh-CN"/>
    </w:rPr>
  </w:style>
  <w:style w:type="paragraph" w:styleId="ae">
    <w:name w:val="Normal (Web)"/>
    <w:basedOn w:val="a"/>
    <w:uiPriority w:val="99"/>
    <w:qFormat/>
    <w:pPr>
      <w:spacing w:before="100" w:beforeAutospacing="1" w:after="100" w:afterAutospacing="1"/>
    </w:pPr>
    <w:rPr>
      <w:rFonts w:ascii="Calibri" w:eastAsia="宋体" w:hAnsi="Calibri" w:cs="Times New Roman"/>
      <w:sz w:val="24"/>
      <w:szCs w:val="24"/>
      <w:lang w:eastAsia="zh-CN"/>
    </w:rPr>
  </w:style>
  <w:style w:type="table" w:styleId="a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rPr>
      <w:b/>
    </w:rPr>
  </w:style>
  <w:style w:type="character" w:styleId="af1">
    <w:name w:val="Hyperlink"/>
    <w:basedOn w:val="a0"/>
    <w:uiPriority w:val="99"/>
    <w:qFormat/>
    <w:rPr>
      <w:color w:val="0563C1"/>
      <w:u w:val="single"/>
    </w:rPr>
  </w:style>
  <w:style w:type="character" w:styleId="af2">
    <w:name w:val="annotation reference"/>
    <w:basedOn w:val="a0"/>
    <w:uiPriority w:val="99"/>
    <w:qFormat/>
    <w:rPr>
      <w:sz w:val="21"/>
      <w:szCs w:val="21"/>
    </w:rPr>
  </w:style>
  <w:style w:type="character" w:customStyle="1" w:styleId="ad">
    <w:name w:val="页眉 字符"/>
    <w:basedOn w:val="a0"/>
    <w:link w:val="ac"/>
    <w:uiPriority w:val="99"/>
    <w:qFormat/>
    <w:rPr>
      <w:sz w:val="18"/>
      <w:szCs w:val="18"/>
    </w:rPr>
  </w:style>
  <w:style w:type="character" w:customStyle="1" w:styleId="ab">
    <w:name w:val="页脚 字符"/>
    <w:basedOn w:val="a0"/>
    <w:link w:val="aa"/>
    <w:uiPriority w:val="99"/>
    <w:qFormat/>
    <w:rPr>
      <w:sz w:val="18"/>
      <w:szCs w:val="18"/>
    </w:rPr>
  </w:style>
  <w:style w:type="character" w:customStyle="1" w:styleId="10">
    <w:name w:val="标题 1 字符"/>
    <w:basedOn w:val="a0"/>
    <w:link w:val="1"/>
    <w:uiPriority w:val="1"/>
    <w:qFormat/>
    <w:rPr>
      <w:rFonts w:ascii="宋体" w:eastAsia="宋体" w:hAnsi="宋体"/>
      <w:kern w:val="0"/>
      <w:sz w:val="42"/>
      <w:szCs w:val="42"/>
      <w:lang w:eastAsia="en-US"/>
    </w:rPr>
  </w:style>
  <w:style w:type="character" w:customStyle="1" w:styleId="a5">
    <w:name w:val="正文文本 字符"/>
    <w:basedOn w:val="a0"/>
    <w:link w:val="a4"/>
    <w:uiPriority w:val="1"/>
    <w:qFormat/>
    <w:rPr>
      <w:rFonts w:ascii="宋体" w:eastAsia="宋体" w:hAnsi="宋体"/>
      <w:kern w:val="0"/>
      <w:sz w:val="32"/>
      <w:szCs w:val="32"/>
      <w:lang w:eastAsia="en-US"/>
    </w:rPr>
  </w:style>
  <w:style w:type="paragraph" w:customStyle="1" w:styleId="TableParagraph">
    <w:name w:val="Table Paragraph"/>
    <w:basedOn w:val="a"/>
    <w:uiPriority w:val="1"/>
    <w:qFormat/>
  </w:style>
  <w:style w:type="character" w:customStyle="1" w:styleId="info1">
    <w:name w:val="info1"/>
    <w:qFormat/>
    <w:rPr>
      <w:rFonts w:cs="Times New Roman"/>
      <w:sz w:val="29"/>
      <w:szCs w:val="29"/>
    </w:rPr>
  </w:style>
  <w:style w:type="paragraph" w:styleId="af3">
    <w:name w:val="List Paragraph"/>
    <w:basedOn w:val="a"/>
    <w:uiPriority w:val="34"/>
    <w:qFormat/>
    <w:pPr>
      <w:ind w:firstLineChars="200" w:firstLine="420"/>
    </w:pPr>
  </w:style>
  <w:style w:type="character" w:customStyle="1" w:styleId="a7">
    <w:name w:val="日期 字符"/>
    <w:basedOn w:val="a0"/>
    <w:link w:val="a6"/>
    <w:uiPriority w:val="99"/>
    <w:qFormat/>
    <w:rPr>
      <w:kern w:val="0"/>
      <w:sz w:val="22"/>
      <w:lang w:eastAsia="en-US"/>
    </w:rPr>
  </w:style>
  <w:style w:type="character" w:customStyle="1" w:styleId="a9">
    <w:name w:val="批注框文本 字符"/>
    <w:basedOn w:val="a0"/>
    <w:link w:val="a8"/>
    <w:uiPriority w:val="99"/>
    <w:qFormat/>
    <w:rPr>
      <w:rFonts w:ascii="等线" w:eastAsia="等线" w:hAnsi="等线" w:cs="宋体"/>
      <w:sz w:val="18"/>
      <w:szCs w:val="18"/>
      <w:lang w:eastAsia="en-US"/>
    </w:r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customStyle="1" w:styleId="20">
    <w:name w:val="标题 2 字符"/>
    <w:basedOn w:val="a0"/>
    <w:link w:val="2"/>
    <w:uiPriority w:val="9"/>
    <w:qFormat/>
    <w:rPr>
      <w:rFonts w:ascii="Cambria" w:hAnsi="Cambria" w:cs="宋体"/>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仿宋简体">
    <w:altName w:val="Microsoft YaHei UI"/>
    <w:charset w:val="86"/>
    <w:family w:val="auto"/>
    <w:pitch w:val="default"/>
    <w:sig w:usb0="00000000" w:usb1="184F6CFA" w:usb2="00000012" w:usb3="00000000" w:csb0="00040001" w:csb1="00000000"/>
  </w:font>
  <w:font w:name="华文细黑">
    <w:panose1 w:val="02010600040101010101"/>
    <w:charset w:val="86"/>
    <w:family w:val="auto"/>
    <w:pitch w:val="variable"/>
    <w:sig w:usb0="00000287" w:usb1="080F0000" w:usb2="00000010" w:usb3="00000000" w:csb0="0004009F" w:csb1="00000000"/>
  </w:font>
  <w:font w:name="方正仿宋_GBK">
    <w:altName w:val="Microsoft YaHei UI"/>
    <w:charset w:val="86"/>
    <w:family w:val="script"/>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272"/>
    <w:rsid w:val="001B6272"/>
    <w:rsid w:val="00892B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AAEC2F690F04C4BB4F80DC93F22E384">
    <w:name w:val="5AAEC2F690F04C4BB4F80DC93F22E384"/>
    <w:rsid w:val="001B6272"/>
    <w:pPr>
      <w:widowControl w:val="0"/>
      <w:jc w:val="both"/>
    </w:pPr>
  </w:style>
  <w:style w:type="paragraph" w:customStyle="1" w:styleId="4639822FE0434192BF033F1797016137">
    <w:name w:val="4639822FE0434192BF033F1797016137"/>
    <w:rsid w:val="001B6272"/>
    <w:pPr>
      <w:widowControl w:val="0"/>
      <w:jc w:val="both"/>
    </w:pPr>
  </w:style>
  <w:style w:type="paragraph" w:customStyle="1" w:styleId="EACA96EF7D2F41AF9A9346042D7A3899">
    <w:name w:val="EACA96EF7D2F41AF9A9346042D7A3899"/>
    <w:rsid w:val="001B627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6"/>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400013-554E-496E-AF37-D53B410D9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1261</Words>
  <Characters>7189</Characters>
  <Application>Microsoft Office Word</Application>
  <DocSecurity>0</DocSecurity>
  <Lines>59</Lines>
  <Paragraphs>16</Paragraphs>
  <ScaleCrop>false</ScaleCrop>
  <Company>Microsoft</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Users</cp:lastModifiedBy>
  <cp:revision>3</cp:revision>
  <dcterms:created xsi:type="dcterms:W3CDTF">2020-08-11T16:41:00Z</dcterms:created>
  <dcterms:modified xsi:type="dcterms:W3CDTF">2020-08-11T16:46:00Z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