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4E" w:rsidRDefault="00B3634E" w:rsidP="00B3634E">
      <w:pPr>
        <w:spacing w:line="360" w:lineRule="auto"/>
        <w:ind w:left="2494" w:hangingChars="690" w:hanging="2494"/>
        <w:jc w:val="center"/>
        <w:outlineLvl w:val="0"/>
        <w:rPr>
          <w:rStyle w:val="a3"/>
          <w:rFonts w:ascii="宋体" w:hAnsi="宋体"/>
          <w:color w:val="000000"/>
          <w:sz w:val="36"/>
          <w:szCs w:val="36"/>
        </w:rPr>
      </w:pPr>
      <w:r>
        <w:rPr>
          <w:rStyle w:val="a3"/>
          <w:rFonts w:ascii="宋体" w:hAnsi="宋体" w:hint="eastAsia"/>
          <w:color w:val="000000"/>
          <w:sz w:val="36"/>
          <w:szCs w:val="36"/>
        </w:rPr>
        <w:t>昌江县棋子湾海洋旅游综合体项目</w:t>
      </w:r>
    </w:p>
    <w:p w:rsidR="00B3634E" w:rsidRDefault="00B3634E" w:rsidP="00B3634E">
      <w:pPr>
        <w:spacing w:line="360" w:lineRule="auto"/>
        <w:ind w:left="2494" w:hangingChars="690" w:hanging="2494"/>
        <w:jc w:val="center"/>
        <w:outlineLvl w:val="0"/>
        <w:rPr>
          <w:rFonts w:ascii="宋体" w:hAnsi="宋体"/>
          <w:b/>
          <w:color w:val="000000"/>
          <w:sz w:val="36"/>
          <w:szCs w:val="36"/>
        </w:rPr>
      </w:pPr>
      <w:r>
        <w:rPr>
          <w:rStyle w:val="a3"/>
          <w:rFonts w:ascii="宋体" w:hAnsi="宋体" w:hint="eastAsia"/>
          <w:color w:val="000000"/>
          <w:sz w:val="36"/>
          <w:szCs w:val="36"/>
        </w:rPr>
        <w:t>海域使用权</w:t>
      </w:r>
      <w:bookmarkStart w:id="0" w:name="_Toc20274"/>
      <w:r w:rsidRPr="00B44B65">
        <w:rPr>
          <w:rFonts w:ascii="宋体" w:hAnsi="宋体" w:hint="eastAsia"/>
          <w:b/>
          <w:color w:val="000000"/>
          <w:sz w:val="36"/>
          <w:szCs w:val="36"/>
        </w:rPr>
        <w:t>挂牌出让项目</w:t>
      </w:r>
    </w:p>
    <w:p w:rsidR="00B3634E" w:rsidRPr="00B44B65" w:rsidRDefault="00B3634E" w:rsidP="00B3634E">
      <w:pPr>
        <w:spacing w:line="360" w:lineRule="auto"/>
        <w:ind w:left="2494" w:hangingChars="690" w:hanging="2494"/>
        <w:jc w:val="center"/>
        <w:outlineLvl w:val="0"/>
        <w:rPr>
          <w:rFonts w:ascii="宋体" w:hAnsi="宋体"/>
          <w:b/>
          <w:bCs/>
          <w:color w:val="000000"/>
          <w:sz w:val="36"/>
          <w:szCs w:val="36"/>
        </w:rPr>
      </w:pPr>
      <w:r w:rsidRPr="00B44B65">
        <w:rPr>
          <w:rFonts w:ascii="宋体" w:hAnsi="宋体" w:hint="eastAsia"/>
          <w:b/>
          <w:color w:val="000000"/>
          <w:sz w:val="36"/>
          <w:szCs w:val="36"/>
        </w:rPr>
        <w:t>竞买须知</w:t>
      </w:r>
      <w:bookmarkEnd w:id="0"/>
    </w:p>
    <w:p w:rsidR="00B3634E" w:rsidRPr="00BD6058" w:rsidRDefault="00B3634E" w:rsidP="00B3634E">
      <w:pPr>
        <w:pStyle w:val="a4"/>
        <w:shd w:val="clear" w:color="auto" w:fill="FFFFFF"/>
        <w:spacing w:before="0" w:beforeAutospacing="0" w:after="0" w:afterAutospacing="0" w:line="375" w:lineRule="atLeast"/>
        <w:ind w:firstLineChars="840" w:firstLine="2361"/>
        <w:jc w:val="both"/>
        <w:rPr>
          <w:b/>
          <w:sz w:val="28"/>
          <w:szCs w:val="28"/>
        </w:rPr>
      </w:pPr>
      <w:r w:rsidRPr="00BD6058">
        <w:rPr>
          <w:rFonts w:hint="eastAsia"/>
          <w:b/>
          <w:sz w:val="28"/>
          <w:szCs w:val="28"/>
        </w:rPr>
        <w:t xml:space="preserve">项目编号: </w:t>
      </w:r>
      <w:r w:rsidRPr="00BD6058">
        <w:rPr>
          <w:b/>
          <w:sz w:val="28"/>
          <w:szCs w:val="28"/>
        </w:rPr>
        <w:t>HNTH-2019-000005</w:t>
      </w:r>
    </w:p>
    <w:p w:rsidR="00B3634E" w:rsidRDefault="00B3634E" w:rsidP="00B3634E">
      <w:pPr>
        <w:widowControl/>
        <w:numPr>
          <w:ilvl w:val="0"/>
          <w:numId w:val="1"/>
        </w:numPr>
        <w:spacing w:line="400" w:lineRule="exact"/>
        <w:ind w:firstLineChars="196" w:firstLine="551"/>
        <w:jc w:val="left"/>
        <w:rPr>
          <w:rFonts w:ascii="宋体" w:hAnsi="宋体"/>
          <w:b/>
          <w:bCs/>
          <w:color w:val="000000"/>
          <w:kern w:val="0"/>
          <w:sz w:val="28"/>
          <w:szCs w:val="28"/>
        </w:rPr>
      </w:pPr>
      <w:r>
        <w:rPr>
          <w:rFonts w:ascii="宋体" w:hAnsi="宋体" w:hint="eastAsia"/>
          <w:b/>
          <w:bCs/>
          <w:color w:val="000000"/>
          <w:kern w:val="0"/>
          <w:sz w:val="28"/>
          <w:szCs w:val="28"/>
        </w:rPr>
        <w:t>挂牌出让项目的基本情况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1"/>
        <w:gridCol w:w="1227"/>
        <w:gridCol w:w="709"/>
        <w:gridCol w:w="1134"/>
        <w:gridCol w:w="1559"/>
        <w:gridCol w:w="879"/>
        <w:gridCol w:w="1389"/>
        <w:gridCol w:w="1276"/>
      </w:tblGrid>
      <w:tr w:rsidR="00B3634E" w:rsidTr="005A2D07">
        <w:tc>
          <w:tcPr>
            <w:tcW w:w="1291" w:type="dxa"/>
          </w:tcPr>
          <w:p w:rsidR="00B3634E" w:rsidRDefault="00B3634E" w:rsidP="005A2D07">
            <w:pPr>
              <w:spacing w:line="400" w:lineRule="exact"/>
              <w:rPr>
                <w:rFonts w:ascii="宋体" w:hAnsi="宋体"/>
                <w:b/>
              </w:rPr>
            </w:pPr>
            <w:r>
              <w:rPr>
                <w:rFonts w:ascii="宋体" w:hAnsi="宋体" w:hint="eastAsia"/>
                <w:b/>
              </w:rPr>
              <w:t>项目名称</w:t>
            </w:r>
          </w:p>
        </w:tc>
        <w:tc>
          <w:tcPr>
            <w:tcW w:w="1227" w:type="dxa"/>
          </w:tcPr>
          <w:p w:rsidR="00B3634E" w:rsidRDefault="00B3634E" w:rsidP="005A2D07">
            <w:pPr>
              <w:spacing w:line="400" w:lineRule="exact"/>
              <w:rPr>
                <w:rFonts w:ascii="宋体" w:hAnsi="宋体"/>
                <w:b/>
              </w:rPr>
            </w:pPr>
            <w:r>
              <w:rPr>
                <w:rFonts w:ascii="宋体" w:hAnsi="宋体" w:hint="eastAsia"/>
                <w:b/>
              </w:rPr>
              <w:t>用海位置</w:t>
            </w:r>
          </w:p>
        </w:tc>
        <w:tc>
          <w:tcPr>
            <w:tcW w:w="709" w:type="dxa"/>
          </w:tcPr>
          <w:p w:rsidR="00B3634E" w:rsidRDefault="00B3634E" w:rsidP="005A2D07">
            <w:pPr>
              <w:spacing w:line="400" w:lineRule="exact"/>
              <w:rPr>
                <w:rFonts w:ascii="宋体" w:hAnsi="宋体"/>
                <w:b/>
              </w:rPr>
            </w:pPr>
            <w:r>
              <w:rPr>
                <w:rFonts w:ascii="宋体" w:hAnsi="宋体" w:hint="eastAsia"/>
                <w:b/>
              </w:rPr>
              <w:t>用海类型</w:t>
            </w:r>
          </w:p>
        </w:tc>
        <w:tc>
          <w:tcPr>
            <w:tcW w:w="1134" w:type="dxa"/>
          </w:tcPr>
          <w:p w:rsidR="00B3634E" w:rsidRDefault="00B3634E" w:rsidP="005A2D07">
            <w:pPr>
              <w:spacing w:line="400" w:lineRule="exact"/>
              <w:rPr>
                <w:rFonts w:ascii="宋体" w:hAnsi="宋体"/>
                <w:b/>
              </w:rPr>
            </w:pPr>
            <w:r>
              <w:rPr>
                <w:rFonts w:ascii="宋体" w:hAnsi="宋体" w:hint="eastAsia"/>
                <w:b/>
              </w:rPr>
              <w:t>用海方式</w:t>
            </w:r>
          </w:p>
        </w:tc>
        <w:tc>
          <w:tcPr>
            <w:tcW w:w="1559" w:type="dxa"/>
          </w:tcPr>
          <w:p w:rsidR="00B3634E" w:rsidRDefault="00B3634E" w:rsidP="005A2D07">
            <w:pPr>
              <w:spacing w:line="400" w:lineRule="exact"/>
              <w:jc w:val="center"/>
              <w:rPr>
                <w:rFonts w:ascii="宋体" w:hAnsi="宋体"/>
                <w:b/>
              </w:rPr>
            </w:pPr>
            <w:r>
              <w:rPr>
                <w:rFonts w:ascii="宋体" w:hAnsi="宋体" w:hint="eastAsia"/>
                <w:b/>
              </w:rPr>
              <w:t>出让面积</w:t>
            </w:r>
          </w:p>
          <w:p w:rsidR="00B3634E" w:rsidRDefault="00B3634E" w:rsidP="005A2D07">
            <w:pPr>
              <w:spacing w:line="400" w:lineRule="exact"/>
              <w:jc w:val="center"/>
              <w:rPr>
                <w:rFonts w:ascii="宋体" w:hAnsi="宋体"/>
                <w:b/>
              </w:rPr>
            </w:pPr>
            <w:r>
              <w:rPr>
                <w:rFonts w:ascii="宋体" w:hAnsi="宋体" w:hint="eastAsia"/>
                <w:b/>
              </w:rPr>
              <w:t>（公顷）</w:t>
            </w:r>
          </w:p>
        </w:tc>
        <w:tc>
          <w:tcPr>
            <w:tcW w:w="879" w:type="dxa"/>
          </w:tcPr>
          <w:p w:rsidR="00B3634E" w:rsidRDefault="00B3634E" w:rsidP="005A2D07">
            <w:pPr>
              <w:spacing w:line="400" w:lineRule="exact"/>
              <w:jc w:val="center"/>
              <w:rPr>
                <w:rFonts w:ascii="宋体" w:hAnsi="宋体"/>
                <w:b/>
              </w:rPr>
            </w:pPr>
            <w:r>
              <w:rPr>
                <w:rFonts w:ascii="宋体" w:hAnsi="宋体" w:hint="eastAsia"/>
                <w:b/>
              </w:rPr>
              <w:t>用海</w:t>
            </w:r>
          </w:p>
          <w:p w:rsidR="00B3634E" w:rsidRDefault="00B3634E" w:rsidP="005A2D07">
            <w:pPr>
              <w:spacing w:line="400" w:lineRule="exact"/>
              <w:jc w:val="center"/>
              <w:rPr>
                <w:rFonts w:ascii="宋体" w:hAnsi="宋体"/>
                <w:b/>
              </w:rPr>
            </w:pPr>
            <w:r>
              <w:rPr>
                <w:rFonts w:ascii="宋体" w:hAnsi="宋体" w:hint="eastAsia"/>
                <w:b/>
              </w:rPr>
              <w:t>期限（年）</w:t>
            </w:r>
          </w:p>
        </w:tc>
        <w:tc>
          <w:tcPr>
            <w:tcW w:w="1389" w:type="dxa"/>
          </w:tcPr>
          <w:p w:rsidR="00B3634E" w:rsidRDefault="00B3634E" w:rsidP="005A2D07">
            <w:pPr>
              <w:spacing w:line="400" w:lineRule="exact"/>
              <w:rPr>
                <w:rFonts w:ascii="宋体" w:hAnsi="宋体"/>
                <w:b/>
              </w:rPr>
            </w:pPr>
            <w:r>
              <w:rPr>
                <w:rFonts w:ascii="宋体" w:hAnsi="宋体" w:hint="eastAsia"/>
                <w:b/>
              </w:rPr>
              <w:t>挂牌起始价（万元）</w:t>
            </w:r>
          </w:p>
        </w:tc>
        <w:tc>
          <w:tcPr>
            <w:tcW w:w="1276" w:type="dxa"/>
          </w:tcPr>
          <w:p w:rsidR="00B3634E" w:rsidRDefault="00B3634E" w:rsidP="005A2D07">
            <w:pPr>
              <w:spacing w:line="400" w:lineRule="exact"/>
              <w:jc w:val="center"/>
              <w:rPr>
                <w:rFonts w:ascii="宋体" w:hAnsi="宋体"/>
                <w:b/>
              </w:rPr>
            </w:pPr>
            <w:r>
              <w:rPr>
                <w:rFonts w:ascii="宋体" w:hAnsi="宋体" w:hint="eastAsia"/>
                <w:b/>
              </w:rPr>
              <w:t>保证金（万元）</w:t>
            </w:r>
          </w:p>
        </w:tc>
      </w:tr>
      <w:tr w:rsidR="00B3634E" w:rsidTr="005A2D07">
        <w:tc>
          <w:tcPr>
            <w:tcW w:w="1291" w:type="dxa"/>
          </w:tcPr>
          <w:p w:rsidR="00B3634E" w:rsidRDefault="00B3634E" w:rsidP="005A2D07">
            <w:pPr>
              <w:spacing w:line="400" w:lineRule="exact"/>
              <w:rPr>
                <w:rFonts w:ascii="宋体" w:hAnsi="宋体"/>
                <w:b/>
              </w:rPr>
            </w:pPr>
            <w:r>
              <w:rPr>
                <w:rFonts w:ascii="宋体" w:hAnsi="宋体" w:hint="eastAsia"/>
                <w:b/>
              </w:rPr>
              <w:t>棋子湾海洋旅游综合体项目</w:t>
            </w:r>
          </w:p>
        </w:tc>
        <w:tc>
          <w:tcPr>
            <w:tcW w:w="1227" w:type="dxa"/>
          </w:tcPr>
          <w:p w:rsidR="00B3634E" w:rsidRDefault="00B3634E" w:rsidP="005A2D07">
            <w:pPr>
              <w:spacing w:line="400" w:lineRule="exact"/>
              <w:rPr>
                <w:rFonts w:ascii="宋体" w:hAnsi="宋体"/>
                <w:b/>
              </w:rPr>
            </w:pPr>
            <w:r>
              <w:rPr>
                <w:rFonts w:ascii="宋体" w:hAnsi="宋体" w:hint="eastAsia"/>
                <w:b/>
              </w:rPr>
              <w:t>昌江县昌化镇棋子湾大角和小角之间附近海域</w:t>
            </w:r>
          </w:p>
        </w:tc>
        <w:tc>
          <w:tcPr>
            <w:tcW w:w="709" w:type="dxa"/>
          </w:tcPr>
          <w:p w:rsidR="00B3634E" w:rsidRDefault="00B3634E" w:rsidP="005A2D07">
            <w:pPr>
              <w:spacing w:line="400" w:lineRule="exact"/>
              <w:rPr>
                <w:rFonts w:ascii="宋体" w:hAnsi="宋体"/>
                <w:b/>
              </w:rPr>
            </w:pPr>
            <w:r>
              <w:rPr>
                <w:rFonts w:ascii="宋体" w:hAnsi="宋体" w:hint="eastAsia"/>
                <w:b/>
              </w:rPr>
              <w:t>旅游娱乐用海</w:t>
            </w:r>
          </w:p>
        </w:tc>
        <w:tc>
          <w:tcPr>
            <w:tcW w:w="1134" w:type="dxa"/>
          </w:tcPr>
          <w:p w:rsidR="00B3634E" w:rsidRDefault="00B3634E" w:rsidP="005A2D07">
            <w:pPr>
              <w:spacing w:line="400" w:lineRule="exact"/>
              <w:rPr>
                <w:rFonts w:ascii="宋体" w:hAnsi="宋体"/>
                <w:b/>
              </w:rPr>
            </w:pPr>
            <w:r>
              <w:rPr>
                <w:rFonts w:ascii="宋体" w:hAnsi="宋体" w:hint="eastAsia"/>
                <w:b/>
              </w:rPr>
              <w:t>开放式游乐场及透水构筑物</w:t>
            </w:r>
          </w:p>
        </w:tc>
        <w:tc>
          <w:tcPr>
            <w:tcW w:w="1559" w:type="dxa"/>
          </w:tcPr>
          <w:p w:rsidR="00B3634E" w:rsidRDefault="00B3634E" w:rsidP="005A2D07">
            <w:pPr>
              <w:spacing w:line="400" w:lineRule="exact"/>
              <w:rPr>
                <w:rFonts w:ascii="宋体" w:hAnsi="宋体"/>
                <w:b/>
              </w:rPr>
            </w:pPr>
            <w:r>
              <w:rPr>
                <w:rFonts w:ascii="宋体" w:hAnsi="宋体" w:hint="eastAsia"/>
                <w:b/>
              </w:rPr>
              <w:t>63.6168公顷（其中透水构筑物用海0.7320公顷；开放式游乐场用海62.8848公顷）</w:t>
            </w:r>
          </w:p>
        </w:tc>
        <w:tc>
          <w:tcPr>
            <w:tcW w:w="879" w:type="dxa"/>
            <w:vAlign w:val="center"/>
          </w:tcPr>
          <w:p w:rsidR="00B3634E" w:rsidRDefault="00B3634E" w:rsidP="005A2D07">
            <w:pPr>
              <w:spacing w:line="400" w:lineRule="exact"/>
              <w:jc w:val="center"/>
              <w:rPr>
                <w:rFonts w:ascii="宋体" w:hAnsi="宋体"/>
                <w:b/>
              </w:rPr>
            </w:pPr>
            <w:r>
              <w:rPr>
                <w:rFonts w:ascii="宋体" w:hAnsi="宋体" w:hint="eastAsia"/>
                <w:b/>
              </w:rPr>
              <w:t>25</w:t>
            </w:r>
          </w:p>
        </w:tc>
        <w:tc>
          <w:tcPr>
            <w:tcW w:w="1389" w:type="dxa"/>
            <w:vAlign w:val="center"/>
          </w:tcPr>
          <w:p w:rsidR="00B3634E" w:rsidRDefault="00B3634E" w:rsidP="005A2D07">
            <w:pPr>
              <w:spacing w:line="400" w:lineRule="exact"/>
              <w:jc w:val="center"/>
              <w:rPr>
                <w:rFonts w:ascii="宋体" w:hAnsi="宋体"/>
                <w:b/>
              </w:rPr>
            </w:pPr>
            <w:r>
              <w:rPr>
                <w:rFonts w:ascii="宋体" w:hAnsi="宋体" w:hint="eastAsia"/>
                <w:b/>
              </w:rPr>
              <w:t>1278</w:t>
            </w:r>
          </w:p>
        </w:tc>
        <w:tc>
          <w:tcPr>
            <w:tcW w:w="1276" w:type="dxa"/>
            <w:vAlign w:val="center"/>
          </w:tcPr>
          <w:p w:rsidR="00B3634E" w:rsidRDefault="00B3634E" w:rsidP="005A2D07">
            <w:pPr>
              <w:spacing w:line="400" w:lineRule="exact"/>
              <w:jc w:val="center"/>
              <w:rPr>
                <w:rFonts w:ascii="宋体" w:hAnsi="宋体"/>
                <w:b/>
              </w:rPr>
            </w:pPr>
            <w:r>
              <w:rPr>
                <w:rFonts w:ascii="宋体" w:hAnsi="宋体" w:hint="eastAsia"/>
                <w:b/>
              </w:rPr>
              <w:t>383</w:t>
            </w:r>
          </w:p>
        </w:tc>
      </w:tr>
    </w:tbl>
    <w:p w:rsidR="00B3634E" w:rsidRDefault="00B3634E" w:rsidP="00B3634E">
      <w:pPr>
        <w:widowControl/>
        <w:spacing w:line="400" w:lineRule="exact"/>
        <w:rPr>
          <w:rFonts w:ascii="宋体" w:hAnsi="宋体"/>
          <w:color w:val="000000"/>
          <w:kern w:val="0"/>
          <w:sz w:val="24"/>
        </w:rPr>
      </w:pPr>
    </w:p>
    <w:p w:rsidR="00B3634E" w:rsidRDefault="00B3634E" w:rsidP="00911372">
      <w:pPr>
        <w:spacing w:line="460" w:lineRule="exact"/>
        <w:ind w:firstLineChars="200" w:firstLine="560"/>
        <w:rPr>
          <w:rFonts w:ascii="宋体" w:hAnsi="宋体"/>
          <w:color w:val="000000"/>
          <w:sz w:val="28"/>
          <w:szCs w:val="28"/>
        </w:rPr>
      </w:pPr>
      <w:r>
        <w:rPr>
          <w:rFonts w:ascii="宋体" w:hAnsi="宋体" w:hint="eastAsia"/>
          <w:color w:val="000000"/>
          <w:sz w:val="28"/>
          <w:szCs w:val="28"/>
        </w:rPr>
        <w:t>本项目</w:t>
      </w:r>
      <w:r w:rsidR="007B03F9">
        <w:rPr>
          <w:rFonts w:ascii="宋体" w:hAnsi="宋体" w:hint="eastAsia"/>
          <w:color w:val="000000"/>
          <w:sz w:val="28"/>
          <w:szCs w:val="28"/>
        </w:rPr>
        <w:t>用海</w:t>
      </w:r>
      <w:r>
        <w:rPr>
          <w:rFonts w:ascii="宋体" w:hAnsi="宋体" w:hint="eastAsia"/>
          <w:color w:val="000000"/>
          <w:sz w:val="28"/>
          <w:szCs w:val="28"/>
        </w:rPr>
        <w:t>与《海南省海洋功能区划（2011-2020年）》相符合。</w:t>
      </w:r>
    </w:p>
    <w:p w:rsidR="00B3634E" w:rsidRDefault="00B3634E" w:rsidP="00911372">
      <w:pPr>
        <w:widowControl/>
        <w:spacing w:line="460" w:lineRule="exact"/>
        <w:ind w:firstLineChars="200" w:firstLine="562"/>
        <w:rPr>
          <w:rFonts w:ascii="宋体" w:hAnsi="宋体"/>
          <w:b/>
          <w:color w:val="000000"/>
          <w:kern w:val="0"/>
          <w:sz w:val="28"/>
          <w:szCs w:val="28"/>
          <w:shd w:val="clear" w:color="auto" w:fill="FFFFFF"/>
        </w:rPr>
      </w:pPr>
      <w:r>
        <w:rPr>
          <w:rFonts w:ascii="宋体" w:hAnsi="宋体" w:hint="eastAsia"/>
          <w:b/>
          <w:color w:val="000000"/>
          <w:kern w:val="0"/>
          <w:sz w:val="28"/>
          <w:szCs w:val="28"/>
          <w:shd w:val="clear" w:color="auto" w:fill="FFFFFF"/>
        </w:rPr>
        <w:t>二、交易方式</w:t>
      </w:r>
    </w:p>
    <w:p w:rsidR="00B3634E" w:rsidRDefault="00B3634E" w:rsidP="00911372">
      <w:pPr>
        <w:widowControl/>
        <w:spacing w:line="460" w:lineRule="exact"/>
        <w:ind w:firstLineChars="200" w:firstLine="560"/>
        <w:rPr>
          <w:rFonts w:ascii="宋体" w:hAnsi="宋体" w:cs="宋体"/>
          <w:color w:val="000000"/>
          <w:kern w:val="0"/>
          <w:sz w:val="28"/>
          <w:szCs w:val="28"/>
          <w:shd w:val="clear" w:color="auto" w:fill="FFFFFF"/>
        </w:rPr>
      </w:pPr>
      <w:r w:rsidRPr="00BD6058">
        <w:rPr>
          <w:rFonts w:ascii="宋体" w:hAnsi="宋体" w:cs="宋体" w:hint="eastAsia"/>
          <w:color w:val="000000"/>
          <w:kern w:val="0"/>
          <w:sz w:val="28"/>
          <w:szCs w:val="28"/>
          <w:shd w:val="clear" w:color="auto" w:fill="FFFFFF"/>
        </w:rPr>
        <w:t>在挂牌时限内只有一个竞买人报价，且报价不低于底价，并符合其他条件的，挂牌成交；在挂牌时限内有两个或两个以上竞买人要求报价的，采取现场线下竞价方式交易。</w:t>
      </w:r>
    </w:p>
    <w:p w:rsidR="00B3634E" w:rsidRDefault="00B3634E" w:rsidP="00911372">
      <w:pPr>
        <w:widowControl/>
        <w:spacing w:line="460" w:lineRule="exact"/>
        <w:ind w:firstLineChars="200" w:firstLine="562"/>
        <w:rPr>
          <w:rFonts w:ascii="宋体" w:hAnsi="宋体"/>
          <w:b/>
          <w:kern w:val="0"/>
          <w:sz w:val="28"/>
          <w:szCs w:val="28"/>
          <w:shd w:val="clear" w:color="auto" w:fill="FFFFFF"/>
        </w:rPr>
      </w:pPr>
      <w:r>
        <w:rPr>
          <w:rFonts w:ascii="宋体" w:hAnsi="宋体" w:hint="eastAsia"/>
          <w:b/>
          <w:bCs/>
          <w:color w:val="000000"/>
          <w:kern w:val="0"/>
          <w:sz w:val="28"/>
          <w:szCs w:val="28"/>
        </w:rPr>
        <w:t>三、</w:t>
      </w:r>
      <w:r>
        <w:rPr>
          <w:rFonts w:ascii="宋体" w:hAnsi="宋体" w:hint="eastAsia"/>
          <w:b/>
          <w:kern w:val="0"/>
          <w:sz w:val="28"/>
          <w:szCs w:val="28"/>
          <w:shd w:val="clear" w:color="auto" w:fill="FFFFFF"/>
        </w:rPr>
        <w:t>项目用海管理要求</w:t>
      </w:r>
    </w:p>
    <w:p w:rsidR="00B3634E" w:rsidRDefault="00B3634E" w:rsidP="00911372">
      <w:pPr>
        <w:widowControl/>
        <w:spacing w:line="460" w:lineRule="exact"/>
        <w:ind w:firstLineChars="200" w:firstLine="560"/>
        <w:rPr>
          <w:rFonts w:ascii="宋体" w:hAnsi="宋体"/>
          <w:kern w:val="0"/>
          <w:sz w:val="28"/>
          <w:szCs w:val="28"/>
          <w:shd w:val="clear" w:color="auto" w:fill="FFFFFF"/>
        </w:rPr>
      </w:pPr>
      <w:r>
        <w:rPr>
          <w:rFonts w:ascii="宋体" w:hAnsi="宋体" w:hint="eastAsia"/>
          <w:kern w:val="0"/>
          <w:sz w:val="28"/>
          <w:szCs w:val="28"/>
          <w:shd w:val="clear" w:color="auto" w:fill="FFFFFF"/>
        </w:rPr>
        <w:t>（一）海洋环境保护要求。竞得人应严格按照核准的环境影响报告书要求，建设环保设施，落实环保措施，履行相应的生态环境补偿、赔偿责任。</w:t>
      </w:r>
    </w:p>
    <w:p w:rsidR="00B3634E" w:rsidRDefault="00B3634E" w:rsidP="00911372">
      <w:pPr>
        <w:widowControl/>
        <w:spacing w:line="460" w:lineRule="exact"/>
        <w:ind w:firstLineChars="200" w:firstLine="560"/>
        <w:rPr>
          <w:rFonts w:ascii="宋体" w:hAnsi="宋体"/>
          <w:kern w:val="0"/>
          <w:sz w:val="28"/>
          <w:szCs w:val="28"/>
          <w:shd w:val="clear" w:color="auto" w:fill="FFFFFF"/>
        </w:rPr>
      </w:pPr>
      <w:r>
        <w:rPr>
          <w:rFonts w:ascii="宋体" w:hAnsi="宋体" w:hint="eastAsia"/>
          <w:kern w:val="0"/>
          <w:sz w:val="28"/>
          <w:szCs w:val="28"/>
          <w:shd w:val="clear" w:color="auto" w:fill="FFFFFF"/>
        </w:rPr>
        <w:t>（二）如竞得人在竞得前未开展本项目的前期工作，竞得人凭支付给本项目实施前期工作垫付费用的有效凭证，办理海域使用权登记发证手续，否则不予办理；</w:t>
      </w:r>
    </w:p>
    <w:p w:rsidR="00B3634E" w:rsidRDefault="00B3634E" w:rsidP="00911372">
      <w:pPr>
        <w:widowControl/>
        <w:spacing w:line="460" w:lineRule="exact"/>
        <w:ind w:firstLineChars="200" w:firstLine="560"/>
        <w:rPr>
          <w:rFonts w:ascii="宋体" w:hAnsi="宋体"/>
          <w:color w:val="000000"/>
          <w:kern w:val="0"/>
          <w:sz w:val="28"/>
          <w:szCs w:val="28"/>
          <w:shd w:val="clear" w:color="auto" w:fill="FFFFFF"/>
        </w:rPr>
      </w:pPr>
      <w:r>
        <w:rPr>
          <w:rFonts w:ascii="宋体" w:hAnsi="宋体" w:hint="eastAsia"/>
          <w:kern w:val="0"/>
          <w:sz w:val="28"/>
          <w:szCs w:val="28"/>
          <w:shd w:val="clear" w:color="auto" w:fill="FFFFFF"/>
        </w:rPr>
        <w:t>（三）其它未尽事宜按照海域管理和海洋环境相关法律执行。</w:t>
      </w:r>
    </w:p>
    <w:p w:rsidR="00B3634E" w:rsidRDefault="00B3634E" w:rsidP="00911372">
      <w:pPr>
        <w:spacing w:line="460" w:lineRule="exact"/>
        <w:ind w:firstLineChars="200" w:firstLine="562"/>
        <w:rPr>
          <w:rFonts w:ascii="宋体" w:hAnsi="宋体"/>
          <w:b/>
          <w:bCs/>
          <w:color w:val="000000"/>
          <w:kern w:val="0"/>
          <w:sz w:val="28"/>
          <w:szCs w:val="28"/>
        </w:rPr>
      </w:pPr>
      <w:r>
        <w:rPr>
          <w:rFonts w:ascii="宋体" w:hAnsi="宋体" w:hint="eastAsia"/>
          <w:b/>
          <w:bCs/>
          <w:color w:val="000000"/>
          <w:kern w:val="0"/>
          <w:sz w:val="28"/>
          <w:szCs w:val="28"/>
        </w:rPr>
        <w:t>四、挂牌起始价和增价幅度</w:t>
      </w:r>
    </w:p>
    <w:p w:rsidR="00B3634E" w:rsidRDefault="00B3634E" w:rsidP="00911372">
      <w:pPr>
        <w:spacing w:line="460" w:lineRule="exact"/>
        <w:ind w:firstLineChars="196" w:firstLine="549"/>
        <w:rPr>
          <w:rFonts w:ascii="宋体" w:hAnsi="宋体" w:hint="eastAsia"/>
          <w:color w:val="000000"/>
          <w:kern w:val="0"/>
          <w:sz w:val="28"/>
          <w:szCs w:val="28"/>
          <w:shd w:val="clear" w:color="auto" w:fill="FFFFFF"/>
        </w:rPr>
      </w:pPr>
      <w:r>
        <w:rPr>
          <w:rFonts w:ascii="宋体" w:hAnsi="宋体" w:hint="eastAsia"/>
          <w:color w:val="000000"/>
          <w:kern w:val="0"/>
          <w:sz w:val="28"/>
          <w:szCs w:val="28"/>
          <w:shd w:val="clear" w:color="auto" w:fill="FFFFFF"/>
        </w:rPr>
        <w:lastRenderedPageBreak/>
        <w:t>棋子湾海洋旅游综合体项目海域使用权挂牌出让起始价确定为1278万元，增价幅度为5万元或5万元的整倍数。挂牌出让期间遵循公开、公平、公正、诚实信用和在同等条件下竞价，竞价高</w:t>
      </w:r>
      <w:r w:rsidR="007B03F9">
        <w:rPr>
          <w:rFonts w:ascii="宋体" w:hAnsi="宋体" w:hint="eastAsia"/>
          <w:color w:val="000000"/>
          <w:kern w:val="0"/>
          <w:sz w:val="28"/>
          <w:szCs w:val="28"/>
          <w:shd w:val="clear" w:color="auto" w:fill="FFFFFF"/>
        </w:rPr>
        <w:t>且不低于底价</w:t>
      </w:r>
      <w:r>
        <w:rPr>
          <w:rFonts w:ascii="宋体" w:hAnsi="宋体" w:hint="eastAsia"/>
          <w:color w:val="000000"/>
          <w:kern w:val="0"/>
          <w:sz w:val="28"/>
          <w:szCs w:val="28"/>
          <w:shd w:val="clear" w:color="auto" w:fill="FFFFFF"/>
        </w:rPr>
        <w:t>者获得海域使用权。</w:t>
      </w:r>
    </w:p>
    <w:p w:rsidR="007B03F9" w:rsidRDefault="007B03F9" w:rsidP="00911372">
      <w:pPr>
        <w:spacing w:line="460" w:lineRule="exact"/>
        <w:ind w:firstLineChars="196" w:firstLine="549"/>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本次挂牌出让设有底价。</w:t>
      </w:r>
    </w:p>
    <w:p w:rsidR="00B3634E" w:rsidRDefault="00B3634E" w:rsidP="00911372">
      <w:pPr>
        <w:widowControl/>
        <w:spacing w:line="460" w:lineRule="exact"/>
        <w:ind w:firstLineChars="200" w:firstLine="562"/>
        <w:jc w:val="left"/>
        <w:rPr>
          <w:rFonts w:ascii="宋体" w:hAnsi="宋体"/>
          <w:b/>
          <w:bCs/>
          <w:color w:val="000000"/>
          <w:kern w:val="0"/>
          <w:sz w:val="28"/>
          <w:szCs w:val="28"/>
        </w:rPr>
      </w:pPr>
      <w:r>
        <w:rPr>
          <w:rFonts w:ascii="宋体" w:hAnsi="宋体" w:hint="eastAsia"/>
          <w:b/>
          <w:bCs/>
          <w:color w:val="000000"/>
          <w:kern w:val="0"/>
          <w:sz w:val="28"/>
          <w:szCs w:val="28"/>
        </w:rPr>
        <w:t>五、竞买保证金</w:t>
      </w:r>
    </w:p>
    <w:p w:rsidR="00B3634E" w:rsidRDefault="00B3634E" w:rsidP="00911372">
      <w:pPr>
        <w:widowControl/>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1、竞买人报名参加竞买时，须一次性缴纳竞买保证金383万元到指定的账户，竞买保证金在账户期间不计利息。缴纳保证金的截止时间为报名截止时间（以保证金实际到账时间为准），竞买人应当注意支付的保证金到账需要一定时间，支付时要充分考虑保证金到账时间，以免因到账原因导致其报名无效。</w:t>
      </w:r>
    </w:p>
    <w:p w:rsidR="00B3634E" w:rsidRPr="00BD6058" w:rsidRDefault="00B3634E" w:rsidP="00911372">
      <w:pPr>
        <w:widowControl/>
        <w:spacing w:line="460" w:lineRule="exact"/>
        <w:ind w:firstLineChars="200" w:firstLine="560"/>
        <w:rPr>
          <w:rFonts w:ascii="宋体" w:hAnsi="宋体"/>
          <w:kern w:val="0"/>
          <w:sz w:val="28"/>
          <w:szCs w:val="28"/>
          <w:shd w:val="clear" w:color="auto" w:fill="FFFFFF"/>
        </w:rPr>
      </w:pPr>
      <w:r w:rsidRPr="00BD6058">
        <w:rPr>
          <w:rFonts w:ascii="宋体" w:hAnsi="宋体" w:hint="eastAsia"/>
          <w:kern w:val="0"/>
          <w:sz w:val="28"/>
          <w:szCs w:val="28"/>
          <w:shd w:val="clear" w:color="auto" w:fill="FFFFFF"/>
        </w:rPr>
        <w:t>缴纳保证金账户：</w:t>
      </w:r>
    </w:p>
    <w:p w:rsidR="00B3634E" w:rsidRPr="00BD6058" w:rsidRDefault="00B3634E" w:rsidP="00911372">
      <w:pPr>
        <w:spacing w:line="460" w:lineRule="exact"/>
        <w:ind w:firstLineChars="200" w:firstLine="560"/>
        <w:rPr>
          <w:rFonts w:ascii="宋体" w:hAnsi="宋体"/>
          <w:sz w:val="28"/>
          <w:szCs w:val="28"/>
        </w:rPr>
      </w:pPr>
      <w:r w:rsidRPr="00BD6058">
        <w:rPr>
          <w:rFonts w:ascii="宋体" w:hAnsi="宋体" w:hint="eastAsia"/>
          <w:sz w:val="28"/>
          <w:szCs w:val="28"/>
        </w:rPr>
        <w:t>账户名称：海南省人民政府政务服务中心</w:t>
      </w:r>
    </w:p>
    <w:p w:rsidR="00B3634E" w:rsidRPr="00BD6058" w:rsidRDefault="00B3634E" w:rsidP="00911372">
      <w:pPr>
        <w:spacing w:line="460" w:lineRule="exact"/>
        <w:ind w:firstLineChars="200" w:firstLine="560"/>
        <w:rPr>
          <w:rFonts w:ascii="宋体" w:hAnsi="宋体"/>
          <w:sz w:val="28"/>
          <w:szCs w:val="28"/>
        </w:rPr>
      </w:pPr>
      <w:r w:rsidRPr="00BD6058">
        <w:rPr>
          <w:rFonts w:ascii="宋体" w:hAnsi="宋体" w:hint="eastAsia"/>
          <w:sz w:val="28"/>
          <w:szCs w:val="28"/>
        </w:rPr>
        <w:t>开户银行：中国建设银行股份有限公司海口国兴大道支行</w:t>
      </w:r>
    </w:p>
    <w:p w:rsidR="00B3634E" w:rsidRPr="00BD6058" w:rsidRDefault="00B3634E" w:rsidP="00911372">
      <w:pPr>
        <w:widowControl/>
        <w:spacing w:line="460" w:lineRule="exact"/>
        <w:ind w:firstLineChars="200" w:firstLine="560"/>
        <w:rPr>
          <w:rFonts w:ascii="宋体" w:hAnsi="宋体"/>
          <w:sz w:val="28"/>
          <w:szCs w:val="28"/>
        </w:rPr>
      </w:pPr>
      <w:r w:rsidRPr="00BD6058">
        <w:rPr>
          <w:rFonts w:ascii="宋体" w:hAnsi="宋体" w:hint="eastAsia"/>
          <w:sz w:val="28"/>
          <w:szCs w:val="28"/>
        </w:rPr>
        <w:t>银行账号：46001002537052506530</w:t>
      </w:r>
    </w:p>
    <w:p w:rsidR="00B3634E"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2、交易结果产生后，未竞得人缴纳的保证金，于交易结果产生后5个工作日内从原渠道无息退回。</w:t>
      </w:r>
    </w:p>
    <w:p w:rsidR="00943D59"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3、</w:t>
      </w:r>
      <w:r w:rsidR="00943D59" w:rsidRPr="00943D59">
        <w:rPr>
          <w:rFonts w:ascii="宋体" w:hAnsi="宋体" w:hint="eastAsia"/>
          <w:color w:val="000000"/>
          <w:kern w:val="0"/>
          <w:sz w:val="28"/>
          <w:szCs w:val="28"/>
          <w:shd w:val="clear" w:color="auto" w:fill="FFFFFF"/>
        </w:rPr>
        <w:t>转账金额必须等于规定的保证金金额并一次性汇款，不能一个项目多个汇款，否则保证金无法支付确认而导致报名无效。</w:t>
      </w:r>
    </w:p>
    <w:p w:rsidR="00B3634E"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4、</w:t>
      </w:r>
      <w:r>
        <w:rPr>
          <w:rFonts w:ascii="宋体" w:hAnsi="宋体"/>
          <w:color w:val="000000"/>
          <w:kern w:val="0"/>
          <w:sz w:val="28"/>
          <w:szCs w:val="28"/>
          <w:shd w:val="clear" w:color="auto" w:fill="FFFFFF"/>
        </w:rPr>
        <w:t>如</w:t>
      </w:r>
      <w:r>
        <w:rPr>
          <w:rFonts w:ascii="宋体" w:hAnsi="宋体" w:hint="eastAsia"/>
          <w:color w:val="000000"/>
          <w:kern w:val="0"/>
          <w:sz w:val="28"/>
          <w:szCs w:val="28"/>
          <w:shd w:val="clear" w:color="auto" w:fill="FFFFFF"/>
        </w:rPr>
        <w:t>竞买人</w:t>
      </w:r>
      <w:r>
        <w:rPr>
          <w:rFonts w:ascii="宋体" w:hAnsi="宋体"/>
          <w:color w:val="000000"/>
          <w:kern w:val="0"/>
          <w:sz w:val="28"/>
          <w:szCs w:val="28"/>
          <w:shd w:val="clear" w:color="auto" w:fill="FFFFFF"/>
        </w:rPr>
        <w:t>有以下违约情形之一，则所缴纳的</w:t>
      </w:r>
      <w:r>
        <w:rPr>
          <w:rFonts w:ascii="宋体" w:hAnsi="宋体" w:hint="eastAsia"/>
          <w:color w:val="000000"/>
          <w:kern w:val="0"/>
          <w:sz w:val="28"/>
          <w:szCs w:val="28"/>
          <w:shd w:val="clear" w:color="auto" w:fill="FFFFFF"/>
        </w:rPr>
        <w:t>竞买</w:t>
      </w:r>
      <w:r>
        <w:rPr>
          <w:rFonts w:ascii="宋体" w:hAnsi="宋体"/>
          <w:color w:val="000000"/>
          <w:kern w:val="0"/>
          <w:sz w:val="28"/>
          <w:szCs w:val="28"/>
          <w:shd w:val="clear" w:color="auto" w:fill="FFFFFF"/>
        </w:rPr>
        <w:t>保证金</w:t>
      </w:r>
      <w:r>
        <w:rPr>
          <w:rFonts w:ascii="宋体" w:hAnsi="宋体" w:hint="eastAsia"/>
          <w:color w:val="000000"/>
          <w:kern w:val="0"/>
          <w:sz w:val="28"/>
          <w:szCs w:val="28"/>
          <w:shd w:val="clear" w:color="auto" w:fill="FFFFFF"/>
        </w:rPr>
        <w:t>不予退回</w:t>
      </w:r>
      <w:r>
        <w:rPr>
          <w:rFonts w:ascii="宋体" w:hAnsi="宋体"/>
          <w:color w:val="000000"/>
          <w:kern w:val="0"/>
          <w:sz w:val="28"/>
          <w:szCs w:val="28"/>
          <w:shd w:val="clear" w:color="auto" w:fill="FFFFFF"/>
        </w:rPr>
        <w:t>（但因不可抗力及</w:t>
      </w:r>
      <w:r>
        <w:rPr>
          <w:rFonts w:ascii="宋体" w:hAnsi="宋体" w:hint="eastAsia"/>
          <w:color w:val="000000"/>
          <w:kern w:val="0"/>
          <w:sz w:val="28"/>
          <w:szCs w:val="28"/>
          <w:shd w:val="clear" w:color="auto" w:fill="FFFFFF"/>
        </w:rPr>
        <w:t>出</w:t>
      </w:r>
      <w:r>
        <w:rPr>
          <w:rFonts w:ascii="宋体" w:hAnsi="宋体"/>
          <w:color w:val="000000"/>
          <w:kern w:val="0"/>
          <w:sz w:val="28"/>
          <w:szCs w:val="28"/>
          <w:shd w:val="clear" w:color="auto" w:fill="FFFFFF"/>
        </w:rPr>
        <w:t>让方原因等情形除外）</w:t>
      </w:r>
      <w:r>
        <w:rPr>
          <w:rFonts w:ascii="宋体" w:hAnsi="宋体" w:hint="eastAsia"/>
          <w:color w:val="000000"/>
          <w:kern w:val="0"/>
          <w:sz w:val="28"/>
          <w:szCs w:val="28"/>
          <w:shd w:val="clear" w:color="auto" w:fill="FFFFFF"/>
        </w:rPr>
        <w:t>，由出让方全权处置</w:t>
      </w:r>
      <w:r>
        <w:rPr>
          <w:rFonts w:ascii="宋体" w:hAnsi="宋体"/>
          <w:color w:val="000000"/>
          <w:kern w:val="0"/>
          <w:sz w:val="28"/>
          <w:szCs w:val="28"/>
          <w:shd w:val="clear" w:color="auto" w:fill="FFFFFF"/>
        </w:rPr>
        <w:t>：</w:t>
      </w:r>
    </w:p>
    <w:p w:rsidR="00B3634E"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（1）</w:t>
      </w:r>
      <w:r>
        <w:rPr>
          <w:rFonts w:ascii="宋体" w:hAnsi="宋体"/>
          <w:color w:val="000000"/>
          <w:kern w:val="0"/>
          <w:sz w:val="28"/>
          <w:szCs w:val="28"/>
          <w:shd w:val="clear" w:color="auto" w:fill="FFFFFF"/>
        </w:rPr>
        <w:t>竞买人提出意向受让申请并经资格确认后单方撤回受让申请的；</w:t>
      </w:r>
    </w:p>
    <w:p w:rsidR="00B3634E"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（2）</w:t>
      </w:r>
      <w:r w:rsidR="007A5EEF" w:rsidRPr="007A5EEF">
        <w:rPr>
          <w:rFonts w:ascii="宋体" w:hAnsi="宋体" w:hint="eastAsia"/>
          <w:color w:val="000000"/>
          <w:kern w:val="0"/>
          <w:sz w:val="28"/>
          <w:szCs w:val="28"/>
          <w:shd w:val="clear" w:color="auto" w:fill="FFFFFF"/>
        </w:rPr>
        <w:t>在挂牌期报价时间竞买人不报价的</w:t>
      </w:r>
      <w:r>
        <w:rPr>
          <w:rFonts w:ascii="宋体" w:hAnsi="宋体"/>
          <w:color w:val="000000"/>
          <w:kern w:val="0"/>
          <w:sz w:val="28"/>
          <w:szCs w:val="28"/>
          <w:shd w:val="clear" w:color="auto" w:fill="FFFFFF"/>
        </w:rPr>
        <w:t>；</w:t>
      </w:r>
    </w:p>
    <w:p w:rsidR="00B3634E"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（3）交易结果产生后</w:t>
      </w:r>
      <w:r>
        <w:rPr>
          <w:rFonts w:ascii="宋体" w:hAnsi="宋体"/>
          <w:color w:val="000000"/>
          <w:kern w:val="0"/>
          <w:sz w:val="28"/>
          <w:szCs w:val="28"/>
          <w:shd w:val="clear" w:color="auto" w:fill="FFFFFF"/>
        </w:rPr>
        <w:t>竞得人拒绝签署</w:t>
      </w:r>
      <w:r>
        <w:rPr>
          <w:rFonts w:ascii="宋体" w:hAnsi="宋体" w:hint="eastAsia"/>
          <w:color w:val="000000"/>
          <w:kern w:val="0"/>
          <w:sz w:val="28"/>
          <w:szCs w:val="28"/>
          <w:shd w:val="clear" w:color="auto" w:fill="FFFFFF"/>
        </w:rPr>
        <w:t>挂牌成交确认单的</w:t>
      </w:r>
      <w:r>
        <w:rPr>
          <w:rFonts w:ascii="宋体" w:hAnsi="宋体"/>
          <w:color w:val="000000"/>
          <w:kern w:val="0"/>
          <w:sz w:val="28"/>
          <w:szCs w:val="28"/>
          <w:shd w:val="clear" w:color="auto" w:fill="FFFFFF"/>
        </w:rPr>
        <w:t>；</w:t>
      </w:r>
    </w:p>
    <w:p w:rsidR="00B3634E"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（4）</w:t>
      </w:r>
      <w:r>
        <w:rPr>
          <w:rFonts w:ascii="宋体" w:hAnsi="宋体"/>
          <w:color w:val="000000"/>
          <w:kern w:val="0"/>
          <w:sz w:val="28"/>
          <w:szCs w:val="28"/>
          <w:shd w:val="clear" w:color="auto" w:fill="FFFFFF"/>
        </w:rPr>
        <w:t>竞得人未在规定的时间内与</w:t>
      </w:r>
      <w:r>
        <w:rPr>
          <w:rFonts w:ascii="宋体" w:hAnsi="宋体" w:hint="eastAsia"/>
          <w:color w:val="000000"/>
          <w:kern w:val="0"/>
          <w:sz w:val="28"/>
          <w:szCs w:val="28"/>
          <w:shd w:val="clear" w:color="auto" w:fill="FFFFFF"/>
        </w:rPr>
        <w:t>出</w:t>
      </w:r>
      <w:r>
        <w:rPr>
          <w:rFonts w:ascii="宋体" w:hAnsi="宋体"/>
          <w:color w:val="000000"/>
          <w:kern w:val="0"/>
          <w:sz w:val="28"/>
          <w:szCs w:val="28"/>
          <w:shd w:val="clear" w:color="auto" w:fill="FFFFFF"/>
        </w:rPr>
        <w:t>让方签订</w:t>
      </w:r>
      <w:r>
        <w:rPr>
          <w:rFonts w:ascii="宋体" w:hAnsi="宋体" w:hint="eastAsia"/>
          <w:color w:val="000000"/>
          <w:kern w:val="0"/>
          <w:sz w:val="28"/>
          <w:szCs w:val="28"/>
          <w:shd w:val="clear" w:color="auto" w:fill="FFFFFF"/>
        </w:rPr>
        <w:t>出让</w:t>
      </w:r>
      <w:r>
        <w:rPr>
          <w:rFonts w:ascii="宋体" w:hAnsi="宋体"/>
          <w:color w:val="000000"/>
          <w:kern w:val="0"/>
          <w:sz w:val="28"/>
          <w:szCs w:val="28"/>
          <w:shd w:val="clear" w:color="auto" w:fill="FFFFFF"/>
        </w:rPr>
        <w:t>合同的；</w:t>
      </w:r>
    </w:p>
    <w:p w:rsidR="00B3634E"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（5）</w:t>
      </w:r>
      <w:r>
        <w:rPr>
          <w:rFonts w:ascii="宋体" w:hAnsi="宋体"/>
          <w:color w:val="000000"/>
          <w:kern w:val="0"/>
          <w:sz w:val="28"/>
          <w:szCs w:val="28"/>
          <w:shd w:val="clear" w:color="auto" w:fill="FFFFFF"/>
        </w:rPr>
        <w:t>竞得人未按照</w:t>
      </w:r>
      <w:r>
        <w:rPr>
          <w:rFonts w:ascii="宋体" w:hAnsi="宋体" w:hint="eastAsia"/>
          <w:color w:val="000000"/>
          <w:kern w:val="0"/>
          <w:sz w:val="28"/>
          <w:szCs w:val="28"/>
          <w:shd w:val="clear" w:color="auto" w:fill="FFFFFF"/>
        </w:rPr>
        <w:t>公告及出让</w:t>
      </w:r>
      <w:r>
        <w:rPr>
          <w:rFonts w:ascii="宋体" w:hAnsi="宋体"/>
          <w:color w:val="000000"/>
          <w:kern w:val="0"/>
          <w:sz w:val="28"/>
          <w:szCs w:val="28"/>
          <w:shd w:val="clear" w:color="auto" w:fill="FFFFFF"/>
        </w:rPr>
        <w:t>合同规定支付成交价款</w:t>
      </w:r>
      <w:r>
        <w:rPr>
          <w:rFonts w:ascii="宋体" w:hAnsi="宋体" w:hint="eastAsia"/>
          <w:color w:val="000000"/>
          <w:kern w:val="0"/>
          <w:sz w:val="28"/>
          <w:szCs w:val="28"/>
          <w:shd w:val="clear" w:color="auto" w:fill="FFFFFF"/>
        </w:rPr>
        <w:t>、前期工作费用及挂牌交易服务费</w:t>
      </w:r>
      <w:r>
        <w:rPr>
          <w:rFonts w:ascii="宋体" w:hAnsi="宋体"/>
          <w:color w:val="000000"/>
          <w:kern w:val="0"/>
          <w:sz w:val="28"/>
          <w:szCs w:val="28"/>
          <w:shd w:val="clear" w:color="auto" w:fill="FFFFFF"/>
        </w:rPr>
        <w:t>的；</w:t>
      </w:r>
    </w:p>
    <w:p w:rsidR="00B3634E"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（6）</w:t>
      </w:r>
      <w:r>
        <w:rPr>
          <w:rFonts w:ascii="宋体" w:hAnsi="宋体"/>
          <w:color w:val="000000"/>
          <w:kern w:val="0"/>
          <w:sz w:val="28"/>
          <w:szCs w:val="28"/>
          <w:shd w:val="clear" w:color="auto" w:fill="FFFFFF"/>
        </w:rPr>
        <w:t>竞得人提供虚假文件或隐瞒事实的。</w:t>
      </w:r>
    </w:p>
    <w:p w:rsidR="00B3634E"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5、竞买人</w:t>
      </w:r>
      <w:r>
        <w:rPr>
          <w:rFonts w:ascii="宋体" w:hAnsi="宋体"/>
          <w:color w:val="000000"/>
          <w:kern w:val="0"/>
          <w:sz w:val="28"/>
          <w:szCs w:val="28"/>
          <w:shd w:val="clear" w:color="auto" w:fill="FFFFFF"/>
        </w:rPr>
        <w:t>因上款所述行为，导致本次交易失败的，</w:t>
      </w:r>
      <w:r>
        <w:rPr>
          <w:rFonts w:ascii="宋体" w:hAnsi="宋体" w:hint="eastAsia"/>
          <w:color w:val="000000"/>
          <w:kern w:val="0"/>
          <w:sz w:val="28"/>
          <w:szCs w:val="28"/>
          <w:shd w:val="clear" w:color="auto" w:fill="FFFFFF"/>
        </w:rPr>
        <w:t>出</w:t>
      </w:r>
      <w:r>
        <w:rPr>
          <w:rFonts w:ascii="宋体" w:hAnsi="宋体"/>
          <w:color w:val="000000"/>
          <w:kern w:val="0"/>
          <w:sz w:val="28"/>
          <w:szCs w:val="28"/>
          <w:shd w:val="clear" w:color="auto" w:fill="FFFFFF"/>
        </w:rPr>
        <w:t>让</w:t>
      </w:r>
      <w:r>
        <w:rPr>
          <w:rFonts w:ascii="宋体" w:hAnsi="宋体" w:hint="eastAsia"/>
          <w:color w:val="000000"/>
          <w:kern w:val="0"/>
          <w:sz w:val="28"/>
          <w:szCs w:val="28"/>
          <w:shd w:val="clear" w:color="auto" w:fill="FFFFFF"/>
        </w:rPr>
        <w:t>人</w:t>
      </w:r>
      <w:r>
        <w:rPr>
          <w:rFonts w:ascii="宋体" w:hAnsi="宋体"/>
          <w:color w:val="000000"/>
          <w:kern w:val="0"/>
          <w:sz w:val="28"/>
          <w:szCs w:val="28"/>
          <w:shd w:val="clear" w:color="auto" w:fill="FFFFFF"/>
        </w:rPr>
        <w:t>与</w:t>
      </w:r>
      <w:r>
        <w:rPr>
          <w:rFonts w:ascii="宋体" w:hAnsi="宋体" w:hint="eastAsia"/>
          <w:color w:val="000000"/>
          <w:kern w:val="0"/>
          <w:sz w:val="28"/>
          <w:szCs w:val="28"/>
          <w:shd w:val="clear" w:color="auto" w:fill="FFFFFF"/>
        </w:rPr>
        <w:t>海</w:t>
      </w:r>
      <w:r>
        <w:rPr>
          <w:rFonts w:ascii="宋体" w:hAnsi="宋体" w:hint="eastAsia"/>
          <w:color w:val="000000"/>
          <w:kern w:val="0"/>
          <w:sz w:val="28"/>
          <w:szCs w:val="28"/>
          <w:shd w:val="clear" w:color="auto" w:fill="FFFFFF"/>
        </w:rPr>
        <w:lastRenderedPageBreak/>
        <w:t>南宏志拍卖有限公司</w:t>
      </w:r>
      <w:r>
        <w:rPr>
          <w:rFonts w:ascii="宋体" w:hAnsi="宋体"/>
          <w:color w:val="000000"/>
          <w:kern w:val="0"/>
          <w:sz w:val="28"/>
          <w:szCs w:val="28"/>
          <w:shd w:val="clear" w:color="auto" w:fill="FFFFFF"/>
        </w:rPr>
        <w:t>收回本标的重新组织交易，重新组织交易的成交价格低于本次竞价最高报价的，其差额由本次交易中违约的</w:t>
      </w:r>
      <w:r>
        <w:rPr>
          <w:rFonts w:ascii="宋体" w:hAnsi="宋体" w:hint="eastAsia"/>
          <w:color w:val="000000"/>
          <w:kern w:val="0"/>
          <w:sz w:val="28"/>
          <w:szCs w:val="28"/>
          <w:shd w:val="clear" w:color="auto" w:fill="FFFFFF"/>
        </w:rPr>
        <w:t>竞买人</w:t>
      </w:r>
      <w:r>
        <w:rPr>
          <w:rFonts w:ascii="宋体" w:hAnsi="宋体"/>
          <w:color w:val="000000"/>
          <w:kern w:val="0"/>
          <w:sz w:val="28"/>
          <w:szCs w:val="28"/>
          <w:shd w:val="clear" w:color="auto" w:fill="FFFFFF"/>
        </w:rPr>
        <w:t>补足以赔偿。</w:t>
      </w:r>
    </w:p>
    <w:p w:rsidR="00B3634E" w:rsidRDefault="00B3634E" w:rsidP="00911372">
      <w:pPr>
        <w:spacing w:line="460" w:lineRule="exact"/>
        <w:ind w:firstLineChars="200" w:firstLine="562"/>
        <w:rPr>
          <w:rFonts w:ascii="宋体" w:hAnsi="宋体"/>
          <w:b/>
          <w:bCs/>
          <w:color w:val="000000"/>
          <w:kern w:val="0"/>
          <w:sz w:val="28"/>
          <w:szCs w:val="28"/>
        </w:rPr>
      </w:pPr>
      <w:r>
        <w:rPr>
          <w:rFonts w:ascii="宋体" w:hAnsi="宋体" w:hint="eastAsia"/>
          <w:b/>
          <w:bCs/>
          <w:color w:val="000000"/>
          <w:kern w:val="0"/>
          <w:sz w:val="28"/>
          <w:szCs w:val="28"/>
        </w:rPr>
        <w:t>六、前期费用：</w:t>
      </w:r>
    </w:p>
    <w:p w:rsidR="00B3634E" w:rsidRPr="00BD6058" w:rsidRDefault="00B3634E" w:rsidP="00911372">
      <w:pPr>
        <w:pStyle w:val="a4"/>
        <w:shd w:val="clear" w:color="auto" w:fill="FFFFFF"/>
        <w:spacing w:before="0" w:beforeAutospacing="0" w:after="0" w:afterAutospacing="0" w:line="460" w:lineRule="exact"/>
        <w:ind w:firstLine="480"/>
        <w:rPr>
          <w:sz w:val="28"/>
          <w:szCs w:val="28"/>
        </w:rPr>
      </w:pPr>
      <w:r>
        <w:rPr>
          <w:rFonts w:hint="eastAsia"/>
          <w:color w:val="000000"/>
          <w:sz w:val="28"/>
          <w:szCs w:val="28"/>
          <w:shd w:val="clear" w:color="auto" w:fill="FFFFFF"/>
        </w:rPr>
        <w:t>1、</w:t>
      </w:r>
      <w:r w:rsidRPr="00BD6058">
        <w:rPr>
          <w:rFonts w:hint="eastAsia"/>
          <w:color w:val="000000"/>
          <w:sz w:val="28"/>
          <w:szCs w:val="28"/>
          <w:shd w:val="clear" w:color="auto" w:fill="FFFFFF"/>
        </w:rPr>
        <w:t>竞得人在竞得前未开展本项目海域使用论证、测量、海域价值评估、海洋环境影响评价等前期工作的，竞得一方应承担该费用，其费用由昌江黎族自治县自然资源和规划局按相关规定监督竞得人支付给本项目垫付一方。前期费用计算按出让该海域价格评估报告中确认的金额</w:t>
      </w:r>
      <w:r w:rsidRPr="00BD6058">
        <w:rPr>
          <w:rFonts w:hint="eastAsia"/>
          <w:sz w:val="28"/>
          <w:szCs w:val="28"/>
          <w:shd w:val="clear" w:color="auto" w:fill="FFFFFF"/>
        </w:rPr>
        <w:t>（124.5万元）</w:t>
      </w:r>
      <w:r w:rsidRPr="00BD6058">
        <w:rPr>
          <w:rFonts w:hint="eastAsia"/>
          <w:color w:val="000000"/>
          <w:sz w:val="28"/>
          <w:szCs w:val="28"/>
          <w:shd w:val="clear" w:color="auto" w:fill="FFFFFF"/>
        </w:rPr>
        <w:t>予以支付。（如竞得人为前期费用垫付方，则无需支付）。</w:t>
      </w:r>
    </w:p>
    <w:p w:rsidR="00B3634E" w:rsidRDefault="00B3634E" w:rsidP="00911372">
      <w:pPr>
        <w:widowControl/>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sz w:val="28"/>
          <w:szCs w:val="28"/>
        </w:rPr>
        <w:t>2、竞得人凭支付给本项目实施前期工作垫付费用的有效凭证，办理海域使用权登记发证手续，否则不予办理。</w:t>
      </w:r>
    </w:p>
    <w:p w:rsidR="00B3634E" w:rsidRDefault="00B3634E" w:rsidP="00911372">
      <w:pPr>
        <w:widowControl/>
        <w:spacing w:line="460" w:lineRule="exact"/>
        <w:ind w:firstLineChars="200" w:firstLine="562"/>
        <w:rPr>
          <w:rFonts w:ascii="宋体" w:hAnsi="宋体"/>
          <w:b/>
          <w:bCs/>
          <w:color w:val="000000"/>
          <w:kern w:val="0"/>
          <w:sz w:val="28"/>
          <w:szCs w:val="28"/>
        </w:rPr>
      </w:pPr>
      <w:r>
        <w:rPr>
          <w:rFonts w:ascii="宋体" w:hAnsi="宋体" w:hint="eastAsia"/>
          <w:b/>
          <w:bCs/>
          <w:color w:val="000000"/>
          <w:kern w:val="0"/>
          <w:sz w:val="28"/>
          <w:szCs w:val="28"/>
        </w:rPr>
        <w:t>七、挂牌交易服务费</w:t>
      </w:r>
    </w:p>
    <w:p w:rsidR="00B3634E"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1、</w:t>
      </w:r>
      <w:r w:rsidRPr="00BD6058">
        <w:rPr>
          <w:rStyle w:val="a3"/>
          <w:rFonts w:hint="eastAsia"/>
          <w:b w:val="0"/>
          <w:color w:val="000000"/>
          <w:sz w:val="28"/>
          <w:szCs w:val="28"/>
          <w:shd w:val="clear" w:color="auto" w:fill="FFFFFF"/>
        </w:rPr>
        <w:t>本项目挂牌交易服务费由竞得人承担，挂牌交易服务费按有关规定收取，由竞得人向交易机构海南宏志拍卖有限公司直接支付，按照该标准单宗海域服务收费超过</w:t>
      </w:r>
      <w:r w:rsidRPr="00BD6058">
        <w:rPr>
          <w:rStyle w:val="a3"/>
          <w:rFonts w:hint="eastAsia"/>
          <w:b w:val="0"/>
          <w:color w:val="000000"/>
          <w:sz w:val="28"/>
          <w:szCs w:val="28"/>
          <w:shd w:val="clear" w:color="auto" w:fill="FFFFFF"/>
        </w:rPr>
        <w:t>30</w:t>
      </w:r>
      <w:r w:rsidRPr="00BD6058">
        <w:rPr>
          <w:rStyle w:val="a3"/>
          <w:rFonts w:hint="eastAsia"/>
          <w:b w:val="0"/>
          <w:color w:val="000000"/>
          <w:sz w:val="28"/>
          <w:szCs w:val="28"/>
          <w:shd w:val="clear" w:color="auto" w:fill="FFFFFF"/>
        </w:rPr>
        <w:t>万元的，按照</w:t>
      </w:r>
      <w:r w:rsidRPr="00BD6058">
        <w:rPr>
          <w:rStyle w:val="a3"/>
          <w:rFonts w:hint="eastAsia"/>
          <w:b w:val="0"/>
          <w:color w:val="000000"/>
          <w:sz w:val="28"/>
          <w:szCs w:val="28"/>
          <w:shd w:val="clear" w:color="auto" w:fill="FFFFFF"/>
        </w:rPr>
        <w:t>30</w:t>
      </w:r>
      <w:r w:rsidRPr="00BD6058">
        <w:rPr>
          <w:rStyle w:val="a3"/>
          <w:rFonts w:hint="eastAsia"/>
          <w:b w:val="0"/>
          <w:color w:val="000000"/>
          <w:sz w:val="28"/>
          <w:szCs w:val="28"/>
          <w:shd w:val="clear" w:color="auto" w:fill="FFFFFF"/>
        </w:rPr>
        <w:t>万元的标准进行收费。</w:t>
      </w:r>
      <w:r>
        <w:rPr>
          <w:rFonts w:ascii="宋体" w:hAnsi="宋体" w:hint="eastAsia"/>
          <w:color w:val="000000"/>
          <w:kern w:val="0"/>
          <w:sz w:val="28"/>
          <w:szCs w:val="28"/>
          <w:shd w:val="clear" w:color="auto" w:fill="FFFFFF"/>
        </w:rPr>
        <w:t>确定竞得人后，如因竞买人原因未履行本项目挂牌公告相关规定而违约以及转、受让双方不能履行合同义务或协商解除合同时，受让方仍向海南宏志拍卖有限公司缴纳本次挂牌活动中应当支付的挂牌交易服务费。</w:t>
      </w:r>
    </w:p>
    <w:p w:rsidR="00B3634E" w:rsidRDefault="00B3634E" w:rsidP="00911372">
      <w:pPr>
        <w:spacing w:line="460" w:lineRule="exact"/>
        <w:ind w:firstLineChars="196" w:firstLine="549"/>
        <w:rPr>
          <w:rFonts w:ascii="宋体" w:hAnsi="宋体"/>
          <w:color w:val="000000"/>
          <w:sz w:val="28"/>
          <w:szCs w:val="28"/>
        </w:rPr>
      </w:pPr>
      <w:r>
        <w:rPr>
          <w:rFonts w:ascii="宋体" w:hAnsi="宋体" w:hint="eastAsia"/>
          <w:color w:val="000000"/>
          <w:kern w:val="0"/>
          <w:sz w:val="28"/>
          <w:szCs w:val="28"/>
          <w:shd w:val="clear" w:color="auto" w:fill="FFFFFF"/>
        </w:rPr>
        <w:t>2、</w:t>
      </w:r>
      <w:r>
        <w:rPr>
          <w:rFonts w:ascii="宋体" w:hAnsi="宋体" w:hint="eastAsia"/>
          <w:color w:val="000000"/>
          <w:sz w:val="28"/>
          <w:szCs w:val="28"/>
        </w:rPr>
        <w:t>公示期满无异议，在公示期结束后</w:t>
      </w:r>
      <w:r w:rsidR="007B03F9">
        <w:rPr>
          <w:rFonts w:ascii="宋体" w:hAnsi="宋体" w:hint="eastAsia"/>
          <w:color w:val="000000"/>
          <w:sz w:val="28"/>
          <w:szCs w:val="28"/>
        </w:rPr>
        <w:t>海南宏志拍卖有限公司</w:t>
      </w:r>
      <w:r>
        <w:rPr>
          <w:rFonts w:ascii="宋体" w:hAnsi="宋体" w:hint="eastAsia"/>
          <w:color w:val="000000"/>
          <w:sz w:val="28"/>
          <w:szCs w:val="28"/>
        </w:rPr>
        <w:t>向竞得人发出缴费通知书，竞得人按缴费通知书要求缴纳挂牌交易服务费，竞得人须在2个工作日内缴存到海南宏志拍卖有限公司指定账户（以到账时间为准），</w:t>
      </w:r>
      <w:r>
        <w:rPr>
          <w:rFonts w:ascii="宋体" w:hAnsi="宋体" w:hint="eastAsia"/>
          <w:color w:val="000000"/>
          <w:kern w:val="0"/>
          <w:sz w:val="28"/>
          <w:szCs w:val="28"/>
          <w:shd w:val="clear" w:color="auto" w:fill="FFFFFF"/>
        </w:rPr>
        <w:t>凭交清挂牌交易服务费凭证</w:t>
      </w:r>
      <w:r>
        <w:rPr>
          <w:rFonts w:ascii="宋体" w:hAnsi="宋体" w:hint="eastAsia"/>
          <w:color w:val="000000"/>
          <w:sz w:val="28"/>
          <w:szCs w:val="28"/>
        </w:rPr>
        <w:t>领取《海域使用权成交确认书》。</w:t>
      </w:r>
    </w:p>
    <w:p w:rsidR="00B3634E" w:rsidRDefault="00B3634E" w:rsidP="00911372">
      <w:pPr>
        <w:spacing w:line="460" w:lineRule="exact"/>
        <w:ind w:firstLineChars="200" w:firstLine="562"/>
        <w:rPr>
          <w:rFonts w:ascii="宋体" w:hAnsi="宋体"/>
          <w:b/>
          <w:bCs/>
          <w:color w:val="000000"/>
          <w:kern w:val="0"/>
          <w:sz w:val="28"/>
          <w:szCs w:val="28"/>
        </w:rPr>
      </w:pPr>
      <w:r>
        <w:rPr>
          <w:rFonts w:ascii="宋体" w:hAnsi="宋体" w:hint="eastAsia"/>
          <w:b/>
          <w:bCs/>
          <w:color w:val="000000"/>
          <w:kern w:val="0"/>
          <w:sz w:val="28"/>
          <w:szCs w:val="28"/>
        </w:rPr>
        <w:t>八、报名申请</w:t>
      </w:r>
    </w:p>
    <w:p w:rsidR="00B3634E"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sz w:val="28"/>
          <w:szCs w:val="28"/>
        </w:rPr>
        <w:t>报名时间：遵照挂牌出让公告或更正公告的相关约定</w:t>
      </w:r>
    </w:p>
    <w:p w:rsidR="00B3634E"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报名地址：海南省</w:t>
      </w:r>
      <w:r w:rsidRPr="002329E8">
        <w:rPr>
          <w:rFonts w:ascii="宋体" w:hAnsi="宋体" w:hint="eastAsia"/>
          <w:color w:val="000000"/>
          <w:kern w:val="0"/>
          <w:sz w:val="28"/>
          <w:szCs w:val="28"/>
          <w:shd w:val="clear" w:color="auto" w:fill="FFFFFF"/>
        </w:rPr>
        <w:t>海口市美兰区新埠岛西苑路横沟二街Ｄ19栋三层</w:t>
      </w:r>
    </w:p>
    <w:p w:rsidR="00B3634E"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sz w:val="28"/>
          <w:szCs w:val="28"/>
        </w:rPr>
        <w:t>（一</w:t>
      </w:r>
      <w:r>
        <w:rPr>
          <w:rFonts w:ascii="宋体" w:hAnsi="宋体" w:hint="eastAsia"/>
          <w:color w:val="000000"/>
          <w:kern w:val="0"/>
          <w:sz w:val="28"/>
          <w:szCs w:val="28"/>
          <w:shd w:val="clear" w:color="auto" w:fill="FFFFFF"/>
        </w:rPr>
        <w:t>）竞买人资格与要求</w:t>
      </w:r>
    </w:p>
    <w:p w:rsidR="00B3634E" w:rsidRDefault="00B3634E" w:rsidP="00911372">
      <w:pPr>
        <w:spacing w:line="460" w:lineRule="exact"/>
        <w:ind w:firstLineChars="200" w:firstLine="560"/>
        <w:jc w:val="left"/>
        <w:rPr>
          <w:rFonts w:ascii="宋体" w:hAnsi="宋体" w:hint="eastAsia"/>
          <w:color w:val="000000"/>
          <w:kern w:val="0"/>
          <w:sz w:val="28"/>
          <w:szCs w:val="28"/>
          <w:shd w:val="clear" w:color="auto" w:fill="FFFFFF"/>
        </w:rPr>
      </w:pPr>
      <w:r>
        <w:rPr>
          <w:rFonts w:ascii="宋体" w:hAnsi="宋体" w:hint="eastAsia"/>
          <w:color w:val="000000"/>
          <w:kern w:val="0"/>
          <w:sz w:val="28"/>
          <w:szCs w:val="28"/>
          <w:shd w:val="clear" w:color="auto" w:fill="FFFFFF"/>
        </w:rPr>
        <w:lastRenderedPageBreak/>
        <w:t>中华人民共和国境内外的法人、自然人或其他组织满足以下条件的均可报名参加竞买（除法律、法规另有规定外</w:t>
      </w:r>
      <w:r>
        <w:rPr>
          <w:rFonts w:ascii="宋体" w:hAnsi="宋体"/>
          <w:color w:val="000000"/>
          <w:kern w:val="0"/>
          <w:sz w:val="28"/>
          <w:szCs w:val="28"/>
          <w:shd w:val="clear" w:color="auto" w:fill="FFFFFF"/>
        </w:rPr>
        <w:t>）</w:t>
      </w:r>
      <w:r>
        <w:rPr>
          <w:rFonts w:ascii="宋体" w:hAnsi="宋体" w:hint="eastAsia"/>
          <w:color w:val="000000"/>
          <w:kern w:val="0"/>
          <w:sz w:val="28"/>
          <w:szCs w:val="28"/>
          <w:shd w:val="clear" w:color="auto" w:fill="FFFFFF"/>
        </w:rPr>
        <w:t>, 申请参加竞买者须向海南宏志拍卖有限公司提交书面的竞买申请书（详见附件2），并按竞买申请书要求提供相关文件。</w:t>
      </w:r>
    </w:p>
    <w:p w:rsidR="00031034" w:rsidRPr="00D940C0" w:rsidRDefault="00031034" w:rsidP="00031034">
      <w:pPr>
        <w:spacing w:line="460" w:lineRule="exact"/>
        <w:ind w:firstLineChars="200" w:firstLine="560"/>
        <w:jc w:val="left"/>
        <w:rPr>
          <w:rFonts w:ascii="宋体" w:hAnsi="宋体"/>
          <w:kern w:val="0"/>
          <w:sz w:val="28"/>
          <w:szCs w:val="28"/>
          <w:shd w:val="clear" w:color="auto" w:fill="FFFFFF"/>
        </w:rPr>
      </w:pPr>
      <w:r w:rsidRPr="00D940C0">
        <w:rPr>
          <w:rFonts w:ascii="宋体" w:hAnsi="宋体" w:hint="eastAsia"/>
          <w:kern w:val="0"/>
          <w:sz w:val="28"/>
          <w:szCs w:val="28"/>
          <w:shd w:val="clear" w:color="auto" w:fill="FFFFFF"/>
        </w:rPr>
        <w:t>1、提供时点在公告期间不低于人民币5000万元的银行资信证明。</w:t>
      </w:r>
    </w:p>
    <w:p w:rsidR="00031034" w:rsidRPr="00D940C0" w:rsidRDefault="00031034" w:rsidP="00031034">
      <w:pPr>
        <w:widowControl/>
        <w:spacing w:line="460" w:lineRule="exact"/>
        <w:ind w:firstLineChars="200" w:firstLine="560"/>
        <w:rPr>
          <w:rFonts w:ascii="宋体" w:hAnsi="宋体"/>
          <w:kern w:val="0"/>
          <w:sz w:val="28"/>
          <w:szCs w:val="28"/>
          <w:shd w:val="clear" w:color="auto" w:fill="FFFFFF"/>
        </w:rPr>
      </w:pPr>
      <w:r w:rsidRPr="00D940C0">
        <w:rPr>
          <w:rFonts w:ascii="宋体" w:hAnsi="宋体" w:hint="eastAsia"/>
          <w:kern w:val="0"/>
          <w:sz w:val="28"/>
          <w:szCs w:val="28"/>
          <w:shd w:val="clear" w:color="auto" w:fill="FFFFFF"/>
        </w:rPr>
        <w:t>2、参加竞买报名时须缴纳竞买保证金383万元（提供银行缴存凭证复印件加盖公章，原件核查）。</w:t>
      </w:r>
    </w:p>
    <w:p w:rsidR="00031034" w:rsidRPr="00D940C0" w:rsidRDefault="00031034" w:rsidP="00031034">
      <w:pPr>
        <w:widowControl/>
        <w:spacing w:line="460" w:lineRule="exact"/>
        <w:ind w:firstLineChars="200" w:firstLine="560"/>
        <w:rPr>
          <w:rFonts w:ascii="宋体" w:hAnsi="宋体"/>
          <w:kern w:val="0"/>
          <w:sz w:val="28"/>
          <w:szCs w:val="28"/>
          <w:shd w:val="clear" w:color="auto" w:fill="FFFFFF"/>
        </w:rPr>
      </w:pPr>
      <w:r w:rsidRPr="00D940C0">
        <w:rPr>
          <w:rFonts w:ascii="宋体" w:hAnsi="宋体" w:hint="eastAsia"/>
          <w:kern w:val="0"/>
          <w:sz w:val="28"/>
          <w:szCs w:val="28"/>
          <w:shd w:val="clear" w:color="auto" w:fill="FFFFFF"/>
        </w:rPr>
        <w:t>3、提供有效证明文件。</w:t>
      </w:r>
    </w:p>
    <w:p w:rsidR="00031034" w:rsidRPr="00D940C0" w:rsidRDefault="00031034" w:rsidP="00031034">
      <w:pPr>
        <w:widowControl/>
        <w:spacing w:line="460" w:lineRule="exact"/>
        <w:ind w:firstLineChars="200" w:firstLine="560"/>
        <w:rPr>
          <w:rFonts w:ascii="宋体" w:hAnsi="宋体"/>
          <w:kern w:val="0"/>
          <w:sz w:val="28"/>
          <w:szCs w:val="28"/>
          <w:shd w:val="clear" w:color="auto" w:fill="FFFFFF"/>
        </w:rPr>
      </w:pPr>
      <w:r w:rsidRPr="00D940C0">
        <w:rPr>
          <w:rFonts w:ascii="宋体" w:hAnsi="宋体" w:hint="eastAsia"/>
          <w:kern w:val="0"/>
          <w:sz w:val="28"/>
          <w:szCs w:val="28"/>
          <w:shd w:val="clear" w:color="auto" w:fill="FFFFFF"/>
        </w:rPr>
        <w:t>4、合法经营的相关证照齐全。</w:t>
      </w:r>
    </w:p>
    <w:p w:rsidR="00031034" w:rsidRPr="00D940C0" w:rsidRDefault="00031034" w:rsidP="00031034">
      <w:pPr>
        <w:widowControl/>
        <w:spacing w:line="460" w:lineRule="exact"/>
        <w:ind w:firstLineChars="200" w:firstLine="560"/>
        <w:rPr>
          <w:rFonts w:ascii="宋体" w:hAnsi="宋体"/>
          <w:kern w:val="0"/>
          <w:sz w:val="28"/>
          <w:szCs w:val="28"/>
          <w:shd w:val="clear" w:color="auto" w:fill="FFFFFF"/>
        </w:rPr>
      </w:pPr>
      <w:r w:rsidRPr="00D940C0">
        <w:rPr>
          <w:rFonts w:ascii="宋体" w:hAnsi="宋体" w:hint="eastAsia"/>
          <w:kern w:val="0"/>
          <w:sz w:val="28"/>
          <w:szCs w:val="28"/>
          <w:shd w:val="clear" w:color="auto" w:fill="FFFFFF"/>
        </w:rPr>
        <w:t>5、竞买人须三年内无违规用海情况。</w:t>
      </w:r>
    </w:p>
    <w:p w:rsidR="00031034" w:rsidRPr="00D940C0" w:rsidRDefault="00031034" w:rsidP="00031034">
      <w:pPr>
        <w:widowControl/>
        <w:spacing w:line="460" w:lineRule="exact"/>
        <w:ind w:firstLineChars="200" w:firstLine="560"/>
        <w:rPr>
          <w:rFonts w:ascii="宋体" w:hAnsi="宋体"/>
          <w:kern w:val="0"/>
          <w:sz w:val="28"/>
          <w:szCs w:val="28"/>
          <w:shd w:val="clear" w:color="auto" w:fill="FFFFFF"/>
        </w:rPr>
      </w:pPr>
      <w:r w:rsidRPr="00D940C0">
        <w:rPr>
          <w:rFonts w:ascii="宋体" w:hAnsi="宋体" w:hint="eastAsia"/>
          <w:kern w:val="0"/>
          <w:sz w:val="28"/>
          <w:szCs w:val="28"/>
          <w:shd w:val="clear" w:color="auto" w:fill="FFFFFF"/>
        </w:rPr>
        <w:t>6、竞得人取得海域使用权后，要严格按照海洋主管部门的要求，保护好海洋生态环境。若在两年内未开发建设，昌江黎族自治县人民政府将依法无偿收回海域使用权。</w:t>
      </w:r>
    </w:p>
    <w:p w:rsidR="00B3634E" w:rsidRDefault="00B3634E" w:rsidP="00911372">
      <w:pPr>
        <w:spacing w:line="460" w:lineRule="exact"/>
        <w:ind w:firstLineChars="200" w:firstLine="560"/>
        <w:rPr>
          <w:rFonts w:ascii="宋体" w:hAnsi="宋体"/>
          <w:color w:val="000000"/>
          <w:sz w:val="28"/>
          <w:szCs w:val="28"/>
        </w:rPr>
      </w:pPr>
      <w:r>
        <w:rPr>
          <w:rFonts w:ascii="宋体" w:hAnsi="宋体" w:hint="eastAsia"/>
          <w:color w:val="000000"/>
          <w:sz w:val="28"/>
          <w:szCs w:val="28"/>
        </w:rPr>
        <w:t>（二）竞买申请书格式</w:t>
      </w:r>
    </w:p>
    <w:p w:rsidR="00B3634E" w:rsidRDefault="00B3634E" w:rsidP="00911372">
      <w:pPr>
        <w:spacing w:line="460" w:lineRule="exact"/>
        <w:ind w:firstLineChars="200" w:firstLine="562"/>
        <w:rPr>
          <w:rFonts w:ascii="宋体" w:hAnsi="宋体"/>
          <w:b/>
          <w:sz w:val="28"/>
          <w:szCs w:val="28"/>
        </w:rPr>
      </w:pPr>
      <w:r>
        <w:rPr>
          <w:rFonts w:ascii="宋体" w:hAnsi="宋体" w:hint="eastAsia"/>
          <w:b/>
          <w:sz w:val="28"/>
          <w:szCs w:val="28"/>
        </w:rPr>
        <w:t>注：应按顺序装订成册，每页加盖单位公章（包括复印件），报名时验查原件。</w:t>
      </w:r>
    </w:p>
    <w:p w:rsidR="00B3634E" w:rsidRDefault="00B3634E" w:rsidP="00911372">
      <w:pPr>
        <w:spacing w:line="460" w:lineRule="exact"/>
        <w:ind w:firstLineChars="200" w:firstLine="560"/>
        <w:jc w:val="left"/>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1、封面</w:t>
      </w:r>
    </w:p>
    <w:p w:rsidR="00B3634E" w:rsidRDefault="00B3634E" w:rsidP="00911372">
      <w:pPr>
        <w:spacing w:line="460" w:lineRule="exact"/>
        <w:ind w:firstLineChars="200" w:firstLine="560"/>
        <w:jc w:val="left"/>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2、目录</w:t>
      </w:r>
    </w:p>
    <w:p w:rsidR="00B3634E" w:rsidRDefault="00B3634E" w:rsidP="00911372">
      <w:pPr>
        <w:spacing w:line="460" w:lineRule="exact"/>
        <w:ind w:firstLineChars="200" w:firstLine="560"/>
        <w:jc w:val="left"/>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3、申请文件</w:t>
      </w:r>
    </w:p>
    <w:p w:rsidR="00B3634E" w:rsidRDefault="00B3634E" w:rsidP="00911372">
      <w:pPr>
        <w:widowControl/>
        <w:spacing w:line="460" w:lineRule="exact"/>
        <w:ind w:firstLineChars="200" w:firstLine="560"/>
        <w:jc w:val="left"/>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w:t>
      </w:r>
      <w:r>
        <w:rPr>
          <w:rFonts w:ascii="宋体" w:hAnsi="宋体"/>
          <w:color w:val="000000"/>
          <w:kern w:val="0"/>
          <w:sz w:val="28"/>
          <w:szCs w:val="28"/>
          <w:shd w:val="clear" w:color="auto" w:fill="FFFFFF"/>
        </w:rPr>
        <w:t>1</w:t>
      </w:r>
      <w:r>
        <w:rPr>
          <w:rFonts w:ascii="宋体" w:hAnsi="宋体" w:hint="eastAsia"/>
          <w:color w:val="000000"/>
          <w:kern w:val="0"/>
          <w:sz w:val="28"/>
          <w:szCs w:val="28"/>
          <w:shd w:val="clear" w:color="auto" w:fill="FFFFFF"/>
        </w:rPr>
        <w:t>）竞买承诺书；</w:t>
      </w:r>
    </w:p>
    <w:p w:rsidR="00B3634E" w:rsidRDefault="00B3634E" w:rsidP="00911372">
      <w:pPr>
        <w:widowControl/>
        <w:spacing w:line="460" w:lineRule="exact"/>
        <w:ind w:firstLineChars="200" w:firstLine="560"/>
        <w:jc w:val="left"/>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w:t>
      </w:r>
      <w:r>
        <w:rPr>
          <w:rFonts w:ascii="宋体" w:hAnsi="宋体"/>
          <w:color w:val="000000"/>
          <w:kern w:val="0"/>
          <w:sz w:val="28"/>
          <w:szCs w:val="28"/>
          <w:shd w:val="clear" w:color="auto" w:fill="FFFFFF"/>
        </w:rPr>
        <w:t>2</w:t>
      </w:r>
      <w:r>
        <w:rPr>
          <w:rFonts w:ascii="宋体" w:hAnsi="宋体" w:hint="eastAsia"/>
          <w:color w:val="000000"/>
          <w:kern w:val="0"/>
          <w:sz w:val="28"/>
          <w:szCs w:val="28"/>
          <w:shd w:val="clear" w:color="auto" w:fill="FFFFFF"/>
        </w:rPr>
        <w:t>）营业执照副本复印件；</w:t>
      </w:r>
    </w:p>
    <w:p w:rsidR="00B3634E" w:rsidRDefault="00B3634E" w:rsidP="00911372">
      <w:pPr>
        <w:widowControl/>
        <w:spacing w:line="460" w:lineRule="exact"/>
        <w:ind w:firstLineChars="200" w:firstLine="560"/>
        <w:jc w:val="left"/>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（3）组织机构代码证复印件；</w:t>
      </w:r>
    </w:p>
    <w:p w:rsidR="00B3634E" w:rsidRDefault="00B3634E" w:rsidP="00911372">
      <w:pPr>
        <w:widowControl/>
        <w:spacing w:line="460" w:lineRule="exact"/>
        <w:ind w:firstLineChars="200" w:firstLine="560"/>
        <w:jc w:val="left"/>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（4）银行资信证明复印件；</w:t>
      </w:r>
    </w:p>
    <w:p w:rsidR="00B3634E" w:rsidRDefault="00B3634E" w:rsidP="00911372">
      <w:pPr>
        <w:widowControl/>
        <w:spacing w:line="460" w:lineRule="exact"/>
        <w:ind w:firstLineChars="200" w:firstLine="560"/>
        <w:jc w:val="left"/>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（5）竞买保证金银行缴存凭证；</w:t>
      </w:r>
    </w:p>
    <w:p w:rsidR="00B3634E" w:rsidRDefault="00B3634E" w:rsidP="00911372">
      <w:pPr>
        <w:widowControl/>
        <w:spacing w:line="460" w:lineRule="exact"/>
        <w:ind w:firstLineChars="200" w:firstLine="560"/>
        <w:jc w:val="left"/>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（6）法定代表人资质证明书；</w:t>
      </w:r>
    </w:p>
    <w:p w:rsidR="00B3634E" w:rsidRDefault="00B3634E" w:rsidP="00911372">
      <w:pPr>
        <w:widowControl/>
        <w:spacing w:line="460" w:lineRule="exact"/>
        <w:ind w:firstLineChars="200" w:firstLine="560"/>
        <w:jc w:val="left"/>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（7）法定代表人授权委托书；</w:t>
      </w:r>
    </w:p>
    <w:p w:rsidR="00031034" w:rsidRPr="00031034" w:rsidRDefault="00B3634E" w:rsidP="00031034">
      <w:pPr>
        <w:widowControl/>
        <w:spacing w:line="460" w:lineRule="exact"/>
        <w:ind w:firstLineChars="200" w:firstLine="560"/>
        <w:jc w:val="left"/>
        <w:rPr>
          <w:rFonts w:ascii="宋体" w:hAnsi="宋体" w:hint="eastAsia"/>
          <w:color w:val="FF0000"/>
          <w:kern w:val="0"/>
          <w:sz w:val="28"/>
          <w:szCs w:val="28"/>
          <w:shd w:val="clear" w:color="auto" w:fill="FFFFFF"/>
        </w:rPr>
      </w:pPr>
      <w:r>
        <w:rPr>
          <w:rFonts w:ascii="宋体" w:hAnsi="宋体" w:hint="eastAsia"/>
          <w:color w:val="000000"/>
          <w:kern w:val="0"/>
          <w:sz w:val="28"/>
          <w:szCs w:val="28"/>
          <w:shd w:val="clear" w:color="auto" w:fill="FFFFFF"/>
        </w:rPr>
        <w:t>（8）</w:t>
      </w:r>
      <w:r w:rsidR="00031034" w:rsidRPr="00031034">
        <w:rPr>
          <w:rFonts w:ascii="宋体" w:hAnsi="宋体" w:hint="eastAsia"/>
          <w:kern w:val="0"/>
          <w:sz w:val="28"/>
          <w:szCs w:val="28"/>
          <w:shd w:val="clear" w:color="auto" w:fill="FFFFFF"/>
        </w:rPr>
        <w:t>竞买人内部同意竞买的相关决议文件；</w:t>
      </w:r>
    </w:p>
    <w:p w:rsidR="00B3634E" w:rsidRDefault="00031034" w:rsidP="00911372">
      <w:pPr>
        <w:widowControl/>
        <w:spacing w:line="460" w:lineRule="exact"/>
        <w:ind w:firstLineChars="200" w:firstLine="560"/>
        <w:jc w:val="left"/>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（9）</w:t>
      </w:r>
      <w:r w:rsidR="00B3634E">
        <w:rPr>
          <w:rFonts w:ascii="宋体" w:hAnsi="宋体" w:hint="eastAsia"/>
          <w:color w:val="000000"/>
          <w:kern w:val="0"/>
          <w:sz w:val="28"/>
          <w:szCs w:val="28"/>
          <w:shd w:val="clear" w:color="auto" w:fill="FFFFFF"/>
        </w:rPr>
        <w:t>“竞买人资格与要求”中要求的其他材料。</w:t>
      </w:r>
    </w:p>
    <w:p w:rsidR="00B3634E"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2、上述文件中，申请书必须用中文填写，其他文件可以使用其他语言，但必须附中文译本，所有文件的解释以中文译本为准。本次</w:t>
      </w:r>
      <w:r>
        <w:rPr>
          <w:rFonts w:ascii="宋体" w:hAnsi="宋体" w:hint="eastAsia"/>
          <w:color w:val="000000"/>
          <w:kern w:val="0"/>
          <w:sz w:val="28"/>
          <w:szCs w:val="28"/>
          <w:shd w:val="clear" w:color="auto" w:fill="FFFFFF"/>
        </w:rPr>
        <w:lastRenderedPageBreak/>
        <w:t>挂牌出让不接受竞买人电话、邮寄、电子邮件及口头等方式申请及报价，不接受联合竞买。</w:t>
      </w:r>
    </w:p>
    <w:p w:rsidR="00B3634E"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（三）资格审查</w:t>
      </w:r>
    </w:p>
    <w:p w:rsidR="00B3634E"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经审查，有下列情形之一的，为无效申请：</w:t>
      </w:r>
    </w:p>
    <w:p w:rsidR="00B3634E"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w:t>
      </w:r>
      <w:r>
        <w:rPr>
          <w:rFonts w:ascii="宋体" w:hAnsi="宋体"/>
          <w:color w:val="000000"/>
          <w:kern w:val="0"/>
          <w:sz w:val="28"/>
          <w:szCs w:val="28"/>
          <w:shd w:val="clear" w:color="auto" w:fill="FFFFFF"/>
        </w:rPr>
        <w:t>1</w:t>
      </w:r>
      <w:r>
        <w:rPr>
          <w:rFonts w:ascii="宋体" w:hAnsi="宋体" w:hint="eastAsia"/>
          <w:color w:val="000000"/>
          <w:kern w:val="0"/>
          <w:sz w:val="28"/>
          <w:szCs w:val="28"/>
          <w:shd w:val="clear" w:color="auto" w:fill="FFFFFF"/>
        </w:rPr>
        <w:t>）申请人不具备竞买人资格的；</w:t>
      </w:r>
    </w:p>
    <w:p w:rsidR="00B3634E"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w:t>
      </w:r>
      <w:r>
        <w:rPr>
          <w:rFonts w:ascii="宋体" w:hAnsi="宋体"/>
          <w:color w:val="000000"/>
          <w:kern w:val="0"/>
          <w:sz w:val="28"/>
          <w:szCs w:val="28"/>
          <w:shd w:val="clear" w:color="auto" w:fill="FFFFFF"/>
        </w:rPr>
        <w:t>2</w:t>
      </w:r>
      <w:r>
        <w:rPr>
          <w:rFonts w:ascii="宋体" w:hAnsi="宋体" w:hint="eastAsia"/>
          <w:color w:val="000000"/>
          <w:kern w:val="0"/>
          <w:sz w:val="28"/>
          <w:szCs w:val="28"/>
          <w:shd w:val="clear" w:color="auto" w:fill="FFFFFF"/>
        </w:rPr>
        <w:t>）未按规定交纳竞买保证金的；</w:t>
      </w:r>
    </w:p>
    <w:p w:rsidR="00B3634E"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w:t>
      </w:r>
      <w:r>
        <w:rPr>
          <w:rFonts w:ascii="宋体" w:hAnsi="宋体"/>
          <w:color w:val="000000"/>
          <w:kern w:val="0"/>
          <w:sz w:val="28"/>
          <w:szCs w:val="28"/>
          <w:shd w:val="clear" w:color="auto" w:fill="FFFFFF"/>
        </w:rPr>
        <w:t>3</w:t>
      </w:r>
      <w:r>
        <w:rPr>
          <w:rFonts w:ascii="宋体" w:hAnsi="宋体" w:hint="eastAsia"/>
          <w:color w:val="000000"/>
          <w:kern w:val="0"/>
          <w:sz w:val="28"/>
          <w:szCs w:val="28"/>
          <w:shd w:val="clear" w:color="auto" w:fill="FFFFFF"/>
        </w:rPr>
        <w:t>）申请文件不齐全或不符合规定的；</w:t>
      </w:r>
    </w:p>
    <w:p w:rsidR="00B3634E"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w:t>
      </w:r>
      <w:r>
        <w:rPr>
          <w:rFonts w:ascii="宋体" w:hAnsi="宋体"/>
          <w:color w:val="000000"/>
          <w:kern w:val="0"/>
          <w:sz w:val="28"/>
          <w:szCs w:val="28"/>
          <w:shd w:val="clear" w:color="auto" w:fill="FFFFFF"/>
        </w:rPr>
        <w:t>4</w:t>
      </w:r>
      <w:r>
        <w:rPr>
          <w:rFonts w:ascii="宋体" w:hAnsi="宋体" w:hint="eastAsia"/>
          <w:color w:val="000000"/>
          <w:kern w:val="0"/>
          <w:sz w:val="28"/>
          <w:szCs w:val="28"/>
          <w:shd w:val="clear" w:color="auto" w:fill="FFFFFF"/>
        </w:rPr>
        <w:t>）委托他人办理，授权委托文件不齐全或不符合规定的；</w:t>
      </w:r>
    </w:p>
    <w:p w:rsidR="00B3634E"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w:t>
      </w:r>
      <w:r>
        <w:rPr>
          <w:rFonts w:ascii="宋体" w:hAnsi="宋体"/>
          <w:color w:val="000000"/>
          <w:kern w:val="0"/>
          <w:sz w:val="28"/>
          <w:szCs w:val="28"/>
          <w:shd w:val="clear" w:color="auto" w:fill="FFFFFF"/>
        </w:rPr>
        <w:t>5</w:t>
      </w:r>
      <w:r>
        <w:rPr>
          <w:rFonts w:ascii="宋体" w:hAnsi="宋体" w:hint="eastAsia"/>
          <w:color w:val="000000"/>
          <w:kern w:val="0"/>
          <w:sz w:val="28"/>
          <w:szCs w:val="28"/>
          <w:shd w:val="clear" w:color="auto" w:fill="FFFFFF"/>
        </w:rPr>
        <w:t>）法律法规规定的其他情形。</w:t>
      </w:r>
    </w:p>
    <w:p w:rsidR="00B3634E"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（四）确认竞买人资格与交易前准备</w:t>
      </w:r>
    </w:p>
    <w:p w:rsidR="00B3634E" w:rsidRDefault="00B3634E" w:rsidP="00911372">
      <w:pPr>
        <w:spacing w:line="460" w:lineRule="exact"/>
        <w:ind w:leftChars="114" w:left="239"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经审查，申请人按规定缴纳竞买保证金且符合竞买人资格与要求的，海南宏志拍卖有限公司</w:t>
      </w:r>
      <w:r w:rsidR="003248B3">
        <w:rPr>
          <w:rFonts w:ascii="宋体" w:hAnsi="宋体" w:hint="eastAsia"/>
          <w:color w:val="000000"/>
          <w:kern w:val="0"/>
          <w:sz w:val="28"/>
          <w:szCs w:val="28"/>
          <w:shd w:val="clear" w:color="auto" w:fill="FFFFFF"/>
        </w:rPr>
        <w:t>和</w:t>
      </w:r>
      <w:r w:rsidR="003248B3" w:rsidRPr="00BD6058">
        <w:rPr>
          <w:rFonts w:hint="eastAsia"/>
          <w:color w:val="000000"/>
          <w:sz w:val="28"/>
          <w:szCs w:val="28"/>
          <w:shd w:val="clear" w:color="auto" w:fill="FFFFFF"/>
        </w:rPr>
        <w:t>昌江黎族自治县自然资源和规划局</w:t>
      </w:r>
      <w:r>
        <w:rPr>
          <w:rFonts w:ascii="宋体" w:hAnsi="宋体" w:hint="eastAsia"/>
          <w:color w:val="000000"/>
          <w:kern w:val="0"/>
          <w:sz w:val="28"/>
          <w:szCs w:val="28"/>
          <w:shd w:val="clear" w:color="auto" w:fill="FFFFFF"/>
        </w:rPr>
        <w:t>确认其竞买资格并出</w:t>
      </w:r>
      <w:r w:rsidR="003248B3">
        <w:rPr>
          <w:rFonts w:ascii="宋体" w:hAnsi="宋体" w:hint="eastAsia"/>
          <w:color w:val="000000"/>
          <w:kern w:val="0"/>
          <w:sz w:val="28"/>
          <w:szCs w:val="28"/>
          <w:shd w:val="clear" w:color="auto" w:fill="FFFFFF"/>
        </w:rPr>
        <w:t>具《竞买资格确认书》</w:t>
      </w:r>
      <w:r>
        <w:rPr>
          <w:rFonts w:ascii="宋体" w:hAnsi="宋体" w:hint="eastAsia"/>
          <w:color w:val="000000"/>
          <w:kern w:val="0"/>
          <w:sz w:val="28"/>
          <w:szCs w:val="28"/>
          <w:shd w:val="clear" w:color="auto" w:fill="FFFFFF"/>
        </w:rPr>
        <w:t>。</w:t>
      </w:r>
    </w:p>
    <w:p w:rsidR="00B3634E"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（五）答疑及现场踏勘</w:t>
      </w:r>
    </w:p>
    <w:p w:rsidR="00B3634E" w:rsidRDefault="00B3634E" w:rsidP="00911372">
      <w:pPr>
        <w:spacing w:line="460" w:lineRule="exact"/>
        <w:ind w:firstLineChars="200" w:firstLine="560"/>
        <w:rPr>
          <w:rFonts w:ascii="宋体" w:hAnsi="宋体"/>
          <w:color w:val="000000"/>
          <w:kern w:val="0"/>
          <w:sz w:val="28"/>
          <w:szCs w:val="28"/>
          <w:shd w:val="clear" w:color="auto" w:fill="FFFFFF"/>
        </w:rPr>
      </w:pPr>
      <w:r>
        <w:rPr>
          <w:rFonts w:ascii="宋体" w:hAnsi="宋体" w:hint="eastAsia"/>
          <w:color w:val="000000"/>
          <w:kern w:val="0"/>
          <w:sz w:val="28"/>
          <w:szCs w:val="28"/>
          <w:shd w:val="clear" w:color="auto" w:fill="FFFFFF"/>
        </w:rPr>
        <w:t>申请人对挂牌出让手册文件有疑问的，可在报名申请截止3个工作日前向昌江县自然资源和规划局或海南宏志拍卖有限公司咨询。申请人可以自行踏勘现场。</w:t>
      </w:r>
    </w:p>
    <w:p w:rsidR="00B3634E" w:rsidRDefault="00B3634E" w:rsidP="00911372">
      <w:pPr>
        <w:spacing w:line="460" w:lineRule="exact"/>
        <w:ind w:firstLineChars="200" w:firstLine="562"/>
        <w:rPr>
          <w:rFonts w:ascii="宋体" w:hAnsi="宋体"/>
          <w:b/>
          <w:bCs/>
          <w:color w:val="000000"/>
          <w:kern w:val="0"/>
          <w:sz w:val="28"/>
          <w:szCs w:val="28"/>
        </w:rPr>
      </w:pPr>
      <w:r>
        <w:rPr>
          <w:rFonts w:ascii="宋体" w:hAnsi="宋体" w:hint="eastAsia"/>
          <w:b/>
          <w:bCs/>
          <w:color w:val="000000"/>
          <w:kern w:val="0"/>
          <w:sz w:val="28"/>
          <w:szCs w:val="28"/>
        </w:rPr>
        <w:t>九、挂牌程序</w:t>
      </w:r>
    </w:p>
    <w:p w:rsidR="00B3634E" w:rsidRPr="004C1968" w:rsidRDefault="00B3634E" w:rsidP="00911372">
      <w:pPr>
        <w:spacing w:line="460" w:lineRule="exact"/>
        <w:ind w:firstLineChars="196" w:firstLine="549"/>
        <w:rPr>
          <w:rFonts w:ascii="宋体" w:hAnsi="宋体"/>
          <w:color w:val="000000"/>
          <w:sz w:val="28"/>
          <w:szCs w:val="28"/>
        </w:rPr>
      </w:pPr>
      <w:r w:rsidRPr="004C1968">
        <w:rPr>
          <w:rFonts w:ascii="宋体" w:hAnsi="宋体" w:hint="eastAsia"/>
          <w:color w:val="000000"/>
          <w:sz w:val="28"/>
          <w:szCs w:val="28"/>
        </w:rPr>
        <w:t>（一）挂牌期报价</w:t>
      </w:r>
    </w:p>
    <w:p w:rsidR="00B3634E" w:rsidRPr="004C1968" w:rsidRDefault="00B3634E" w:rsidP="00911372">
      <w:pPr>
        <w:spacing w:line="460" w:lineRule="exact"/>
        <w:ind w:firstLineChars="196" w:firstLine="549"/>
        <w:rPr>
          <w:rFonts w:ascii="宋体" w:hAnsi="宋体"/>
          <w:color w:val="000000"/>
          <w:sz w:val="28"/>
          <w:szCs w:val="28"/>
        </w:rPr>
      </w:pPr>
      <w:r w:rsidRPr="004C1968">
        <w:rPr>
          <w:rFonts w:ascii="宋体" w:hAnsi="宋体" w:hint="eastAsia"/>
          <w:color w:val="000000"/>
          <w:sz w:val="28"/>
          <w:szCs w:val="28"/>
        </w:rPr>
        <w:t>挂牌期报价时间：遵照挂牌出让公告的相关约定。</w:t>
      </w:r>
    </w:p>
    <w:p w:rsidR="00B3634E" w:rsidRPr="004C1968" w:rsidRDefault="00B3634E" w:rsidP="00911372">
      <w:pPr>
        <w:spacing w:line="460" w:lineRule="exact"/>
        <w:ind w:firstLineChars="196" w:firstLine="549"/>
        <w:rPr>
          <w:rFonts w:ascii="宋体" w:hAnsi="宋体"/>
          <w:color w:val="000000"/>
          <w:sz w:val="28"/>
          <w:szCs w:val="28"/>
        </w:rPr>
      </w:pPr>
      <w:r w:rsidRPr="004C1968">
        <w:rPr>
          <w:rFonts w:ascii="宋体" w:hAnsi="宋体" w:hint="eastAsia"/>
          <w:color w:val="000000"/>
          <w:sz w:val="28"/>
          <w:szCs w:val="28"/>
        </w:rPr>
        <w:t>竞买人在取得《竞买资格确认书》后，须在挂牌期报价期间进行报价（首次报价不得低于挂牌起始价）。</w:t>
      </w:r>
    </w:p>
    <w:p w:rsidR="00B3634E" w:rsidRPr="004C1968" w:rsidRDefault="00B3634E" w:rsidP="00911372">
      <w:pPr>
        <w:spacing w:line="460" w:lineRule="exact"/>
        <w:ind w:firstLineChars="196" w:firstLine="549"/>
        <w:rPr>
          <w:rFonts w:ascii="宋体" w:hAnsi="宋体"/>
          <w:color w:val="000000"/>
          <w:sz w:val="28"/>
          <w:szCs w:val="28"/>
        </w:rPr>
      </w:pPr>
      <w:r w:rsidRPr="004C1968">
        <w:rPr>
          <w:rFonts w:ascii="宋体" w:hAnsi="宋体" w:hint="eastAsia"/>
          <w:color w:val="000000"/>
          <w:sz w:val="28"/>
          <w:szCs w:val="28"/>
        </w:rPr>
        <w:t>（二）挂牌现场会</w:t>
      </w:r>
    </w:p>
    <w:p w:rsidR="00B3634E" w:rsidRPr="004C1968" w:rsidRDefault="00B3634E" w:rsidP="00911372">
      <w:pPr>
        <w:spacing w:line="460" w:lineRule="exact"/>
        <w:ind w:firstLineChars="196" w:firstLine="549"/>
        <w:rPr>
          <w:rFonts w:ascii="宋体" w:hAnsi="宋体"/>
          <w:color w:val="000000"/>
          <w:sz w:val="28"/>
          <w:szCs w:val="28"/>
        </w:rPr>
      </w:pPr>
      <w:r w:rsidRPr="004C1968">
        <w:rPr>
          <w:rFonts w:ascii="宋体" w:hAnsi="宋体" w:hint="eastAsia"/>
          <w:color w:val="000000"/>
          <w:sz w:val="28"/>
          <w:szCs w:val="28"/>
        </w:rPr>
        <w:t>1、所有通过竞买资格审查的竞买人须携带《竞买资格确认书》、法定代表人授权委托书（法定代表人参加的，须出具法定代表人身份证明书）和身份证参加挂牌现场会，否则视为竞买无效。</w:t>
      </w:r>
    </w:p>
    <w:p w:rsidR="00B3634E" w:rsidRPr="004C1968" w:rsidRDefault="00B3634E" w:rsidP="00911372">
      <w:pPr>
        <w:spacing w:line="460" w:lineRule="exact"/>
        <w:ind w:firstLineChars="196" w:firstLine="549"/>
        <w:rPr>
          <w:rFonts w:ascii="宋体" w:hAnsi="宋体"/>
          <w:color w:val="000000"/>
          <w:sz w:val="28"/>
          <w:szCs w:val="28"/>
        </w:rPr>
      </w:pPr>
      <w:r w:rsidRPr="004C1968">
        <w:rPr>
          <w:rFonts w:ascii="宋体" w:hAnsi="宋体" w:hint="eastAsia"/>
          <w:color w:val="000000"/>
          <w:sz w:val="28"/>
          <w:szCs w:val="28"/>
        </w:rPr>
        <w:t>挂牌现场会时间：遵照挂牌出让公告或更正公告的相关约定。</w:t>
      </w:r>
    </w:p>
    <w:p w:rsidR="00B3634E" w:rsidRPr="004C1968" w:rsidRDefault="00B3634E" w:rsidP="00911372">
      <w:pPr>
        <w:spacing w:line="460" w:lineRule="exact"/>
        <w:ind w:firstLineChars="196" w:firstLine="549"/>
        <w:rPr>
          <w:rFonts w:ascii="宋体" w:hAnsi="宋体"/>
          <w:color w:val="000000"/>
          <w:sz w:val="28"/>
          <w:szCs w:val="28"/>
        </w:rPr>
      </w:pPr>
      <w:r w:rsidRPr="004C1968">
        <w:rPr>
          <w:rFonts w:ascii="宋体" w:hAnsi="宋体" w:hint="eastAsia"/>
          <w:color w:val="000000"/>
          <w:sz w:val="28"/>
          <w:szCs w:val="28"/>
        </w:rPr>
        <w:t>挂牌现场会地址：海南省公共资源交易服务中心203室。</w:t>
      </w:r>
    </w:p>
    <w:p w:rsidR="00B3634E" w:rsidRPr="004C1968" w:rsidRDefault="00B3634E" w:rsidP="00911372">
      <w:pPr>
        <w:spacing w:line="460" w:lineRule="exact"/>
        <w:ind w:firstLineChars="196" w:firstLine="549"/>
        <w:rPr>
          <w:rFonts w:ascii="宋体" w:hAnsi="宋体"/>
          <w:color w:val="000000"/>
          <w:sz w:val="28"/>
          <w:szCs w:val="28"/>
        </w:rPr>
      </w:pPr>
      <w:r w:rsidRPr="004C1968">
        <w:rPr>
          <w:rFonts w:ascii="宋体" w:hAnsi="宋体" w:hint="eastAsia"/>
          <w:color w:val="000000"/>
          <w:sz w:val="28"/>
          <w:szCs w:val="28"/>
        </w:rPr>
        <w:t>2、在挂牌时限内只有一个竞买人报价，且报价不低于底价，并符合其他条件的，挂牌成交；在挂牌时限内有两个或两个以上竞买人</w:t>
      </w:r>
      <w:r w:rsidRPr="004C1968">
        <w:rPr>
          <w:rFonts w:ascii="宋体" w:hAnsi="宋体" w:hint="eastAsia"/>
          <w:color w:val="000000"/>
          <w:sz w:val="28"/>
          <w:szCs w:val="28"/>
        </w:rPr>
        <w:lastRenderedPageBreak/>
        <w:t>要求报价的，采取现场线下竞价方式交易。</w:t>
      </w:r>
    </w:p>
    <w:p w:rsidR="00B3634E" w:rsidRPr="004C1968" w:rsidRDefault="00B3634E" w:rsidP="00911372">
      <w:pPr>
        <w:spacing w:line="460" w:lineRule="exact"/>
        <w:ind w:firstLineChars="196" w:firstLine="549"/>
        <w:rPr>
          <w:rFonts w:ascii="宋体" w:hAnsi="宋体"/>
          <w:color w:val="000000"/>
          <w:sz w:val="28"/>
          <w:szCs w:val="28"/>
        </w:rPr>
      </w:pPr>
      <w:r w:rsidRPr="004C1968">
        <w:rPr>
          <w:rFonts w:ascii="宋体" w:hAnsi="宋体" w:hint="eastAsia"/>
          <w:color w:val="000000"/>
          <w:sz w:val="28"/>
          <w:szCs w:val="28"/>
        </w:rPr>
        <w:t>（三）交易结果</w:t>
      </w:r>
    </w:p>
    <w:p w:rsidR="00B3634E" w:rsidRPr="004C1968" w:rsidRDefault="00B3634E" w:rsidP="00911372">
      <w:pPr>
        <w:spacing w:line="460" w:lineRule="exact"/>
        <w:ind w:firstLineChars="196" w:firstLine="549"/>
        <w:rPr>
          <w:rFonts w:ascii="宋体" w:hAnsi="宋体"/>
          <w:color w:val="000000"/>
          <w:sz w:val="28"/>
          <w:szCs w:val="28"/>
        </w:rPr>
      </w:pPr>
      <w:r w:rsidRPr="004C1968">
        <w:rPr>
          <w:rFonts w:ascii="宋体" w:hAnsi="宋体" w:hint="eastAsia"/>
          <w:color w:val="000000"/>
          <w:sz w:val="28"/>
          <w:szCs w:val="28"/>
        </w:rPr>
        <w:t>挂牌期限届满，按照下列规定确定挂牌结果：</w:t>
      </w:r>
    </w:p>
    <w:p w:rsidR="00B3634E" w:rsidRPr="004C1968" w:rsidRDefault="00B3634E" w:rsidP="00911372">
      <w:pPr>
        <w:spacing w:line="460" w:lineRule="exact"/>
        <w:ind w:firstLineChars="196" w:firstLine="549"/>
        <w:rPr>
          <w:rFonts w:ascii="宋体" w:hAnsi="宋体"/>
          <w:color w:val="000000"/>
          <w:sz w:val="28"/>
          <w:szCs w:val="28"/>
        </w:rPr>
      </w:pPr>
      <w:r w:rsidRPr="004C1968">
        <w:rPr>
          <w:rFonts w:ascii="宋体" w:hAnsi="宋体" w:hint="eastAsia"/>
          <w:color w:val="000000"/>
          <w:sz w:val="28"/>
          <w:szCs w:val="28"/>
        </w:rPr>
        <w:t>1、在挂牌时限内只有一个竞买人报价，且报价不低于底价，并符合其他条件的，挂牌成交；</w:t>
      </w:r>
    </w:p>
    <w:p w:rsidR="00B3634E" w:rsidRPr="004C1968" w:rsidRDefault="00B3634E" w:rsidP="00911372">
      <w:pPr>
        <w:spacing w:line="460" w:lineRule="exact"/>
        <w:ind w:firstLineChars="196" w:firstLine="549"/>
        <w:rPr>
          <w:rFonts w:ascii="宋体" w:hAnsi="宋体"/>
          <w:color w:val="000000"/>
          <w:sz w:val="28"/>
          <w:szCs w:val="28"/>
        </w:rPr>
      </w:pPr>
      <w:r w:rsidRPr="004C1968">
        <w:rPr>
          <w:rFonts w:ascii="宋体" w:hAnsi="宋体" w:hint="eastAsia"/>
          <w:color w:val="000000"/>
          <w:sz w:val="28"/>
          <w:szCs w:val="28"/>
        </w:rPr>
        <w:t>2、在挂牌时限内有两个或两个以上的竞买人报价的，出价最高者为竞得人；报价相同的，先提交报价单者为竞得人；但报价低于底价者除外；</w:t>
      </w:r>
    </w:p>
    <w:p w:rsidR="00B3634E" w:rsidRPr="004C1968" w:rsidRDefault="00B3634E" w:rsidP="00911372">
      <w:pPr>
        <w:spacing w:line="460" w:lineRule="exact"/>
        <w:ind w:firstLineChars="196" w:firstLine="549"/>
        <w:rPr>
          <w:rFonts w:ascii="宋体" w:hAnsi="宋体"/>
          <w:color w:val="000000"/>
          <w:sz w:val="28"/>
          <w:szCs w:val="28"/>
        </w:rPr>
      </w:pPr>
      <w:r w:rsidRPr="004C1968">
        <w:rPr>
          <w:rFonts w:ascii="宋体" w:hAnsi="宋体" w:hint="eastAsia"/>
          <w:color w:val="000000"/>
          <w:sz w:val="28"/>
          <w:szCs w:val="28"/>
        </w:rPr>
        <w:t>3、在挂牌期限截止时仍有两个或者两个以上的竞买人要求报价的，挂牌现场会进行现场线下竞价，出价最高且不低于底价者为竞得人。</w:t>
      </w:r>
    </w:p>
    <w:p w:rsidR="00B3634E" w:rsidRDefault="00B3634E" w:rsidP="00911372">
      <w:pPr>
        <w:spacing w:line="460" w:lineRule="exact"/>
        <w:ind w:firstLineChars="196" w:firstLine="549"/>
        <w:rPr>
          <w:rFonts w:ascii="宋体" w:hAnsi="宋体"/>
          <w:color w:val="000000"/>
          <w:sz w:val="28"/>
          <w:szCs w:val="28"/>
        </w:rPr>
      </w:pPr>
      <w:r w:rsidRPr="004C1968">
        <w:rPr>
          <w:rFonts w:ascii="宋体" w:hAnsi="宋体" w:hint="eastAsia"/>
          <w:color w:val="000000"/>
          <w:sz w:val="28"/>
          <w:szCs w:val="28"/>
        </w:rPr>
        <w:t>4、交易结果产生后出让人、竞得人、代理机构三方当场签署《挂牌出让成交确认书》。</w:t>
      </w:r>
    </w:p>
    <w:p w:rsidR="00B3634E" w:rsidRDefault="00B3634E" w:rsidP="00911372">
      <w:pPr>
        <w:spacing w:line="460" w:lineRule="exact"/>
        <w:ind w:firstLineChars="196" w:firstLine="549"/>
        <w:rPr>
          <w:rFonts w:ascii="宋体" w:hAnsi="宋体"/>
          <w:color w:val="000000"/>
          <w:sz w:val="28"/>
          <w:szCs w:val="28"/>
        </w:rPr>
      </w:pPr>
      <w:r>
        <w:rPr>
          <w:rFonts w:ascii="宋体" w:hAnsi="宋体" w:hint="eastAsia"/>
          <w:color w:val="000000"/>
          <w:sz w:val="28"/>
          <w:szCs w:val="28"/>
        </w:rPr>
        <w:t>（四）结果公示</w:t>
      </w:r>
    </w:p>
    <w:p w:rsidR="00B3634E" w:rsidRDefault="00B3634E" w:rsidP="00911372">
      <w:pPr>
        <w:spacing w:line="460" w:lineRule="exact"/>
        <w:ind w:firstLineChars="196" w:firstLine="549"/>
        <w:rPr>
          <w:rFonts w:ascii="宋体" w:hAnsi="宋体"/>
          <w:bCs/>
          <w:color w:val="000000"/>
          <w:kern w:val="0"/>
          <w:sz w:val="28"/>
          <w:szCs w:val="28"/>
        </w:rPr>
      </w:pPr>
      <w:r>
        <w:rPr>
          <w:rFonts w:ascii="宋体" w:hAnsi="宋体" w:hint="eastAsia"/>
          <w:color w:val="000000"/>
          <w:sz w:val="28"/>
          <w:szCs w:val="28"/>
        </w:rPr>
        <w:t>自交易结果产生之日起3个工作日内对出让结果进行公示，公示期为7天。公示发布媒体</w:t>
      </w:r>
      <w:r>
        <w:rPr>
          <w:rFonts w:ascii="宋体" w:hAnsi="宋体" w:hint="eastAsia"/>
          <w:bCs/>
          <w:color w:val="000000"/>
          <w:kern w:val="0"/>
          <w:sz w:val="28"/>
          <w:szCs w:val="28"/>
        </w:rPr>
        <w:t>：</w:t>
      </w:r>
    </w:p>
    <w:p w:rsidR="00B3634E" w:rsidRDefault="00B3634E" w:rsidP="00911372">
      <w:pPr>
        <w:spacing w:line="460" w:lineRule="exact"/>
        <w:ind w:firstLineChars="196" w:firstLine="549"/>
        <w:rPr>
          <w:rFonts w:ascii="宋体" w:hAnsi="宋体"/>
          <w:color w:val="000000"/>
          <w:sz w:val="28"/>
          <w:szCs w:val="28"/>
        </w:rPr>
      </w:pPr>
      <w:r>
        <w:rPr>
          <w:rFonts w:ascii="宋体" w:hAnsi="宋体" w:hint="eastAsia"/>
          <w:bCs/>
          <w:color w:val="000000"/>
          <w:kern w:val="0"/>
          <w:sz w:val="28"/>
          <w:szCs w:val="28"/>
        </w:rPr>
        <w:t>海南省公共资源交易服务中心网站 http://www.ggzy.hi.gov.cn</w:t>
      </w:r>
    </w:p>
    <w:p w:rsidR="00B3634E" w:rsidRDefault="00B3634E" w:rsidP="00911372">
      <w:pPr>
        <w:spacing w:line="460" w:lineRule="exact"/>
        <w:ind w:firstLineChars="196" w:firstLine="549"/>
        <w:rPr>
          <w:rFonts w:ascii="宋体" w:hAnsi="宋体"/>
          <w:color w:val="000000"/>
          <w:sz w:val="28"/>
          <w:szCs w:val="28"/>
        </w:rPr>
      </w:pPr>
      <w:r>
        <w:rPr>
          <w:rFonts w:ascii="宋体" w:hAnsi="宋体" w:hint="eastAsia"/>
          <w:color w:val="000000"/>
          <w:sz w:val="28"/>
          <w:szCs w:val="28"/>
        </w:rPr>
        <w:t>（五）发放《海域使用权成交确认书》</w:t>
      </w:r>
    </w:p>
    <w:p w:rsidR="00B3634E" w:rsidRDefault="00B3634E" w:rsidP="00911372">
      <w:pPr>
        <w:spacing w:line="460" w:lineRule="exact"/>
        <w:ind w:firstLineChars="196" w:firstLine="549"/>
        <w:rPr>
          <w:rFonts w:ascii="宋体" w:hAnsi="宋体"/>
          <w:color w:val="000000"/>
          <w:sz w:val="28"/>
          <w:szCs w:val="28"/>
        </w:rPr>
      </w:pPr>
      <w:r>
        <w:rPr>
          <w:rFonts w:ascii="宋体" w:hAnsi="宋体" w:hint="eastAsia"/>
          <w:color w:val="000000"/>
          <w:sz w:val="28"/>
          <w:szCs w:val="28"/>
        </w:rPr>
        <w:t>公示期满无异议，海南宏志拍卖有限公司在公示期结束后向竞得人发出缴费通知书，竞得人按缴费通知书要求缴纳挂牌交易服务费。竞得人须在2个工作日内缴存到海南宏志拍卖有限公司指定账户（以到账时间为准），</w:t>
      </w:r>
      <w:r>
        <w:rPr>
          <w:rFonts w:ascii="宋体" w:hAnsi="宋体" w:hint="eastAsia"/>
          <w:color w:val="000000"/>
          <w:kern w:val="0"/>
          <w:sz w:val="28"/>
          <w:szCs w:val="28"/>
          <w:shd w:val="clear" w:color="auto" w:fill="FFFFFF"/>
        </w:rPr>
        <w:t>凭交清挂牌交易费凭证</w:t>
      </w:r>
      <w:r>
        <w:rPr>
          <w:rFonts w:ascii="宋体" w:hAnsi="宋体" w:hint="eastAsia"/>
          <w:color w:val="000000"/>
          <w:sz w:val="28"/>
          <w:szCs w:val="28"/>
        </w:rPr>
        <w:t>领取《海域使用权成交确认书》。</w:t>
      </w:r>
    </w:p>
    <w:p w:rsidR="00B3634E" w:rsidRDefault="00B3634E" w:rsidP="00911372">
      <w:pPr>
        <w:spacing w:line="460" w:lineRule="exact"/>
        <w:ind w:firstLineChars="196" w:firstLine="549"/>
        <w:rPr>
          <w:rFonts w:ascii="宋体" w:hAnsi="宋体"/>
          <w:color w:val="000000"/>
          <w:sz w:val="28"/>
          <w:szCs w:val="28"/>
        </w:rPr>
      </w:pPr>
      <w:r>
        <w:rPr>
          <w:rFonts w:ascii="宋体" w:hAnsi="宋体" w:hint="eastAsia"/>
          <w:color w:val="000000"/>
          <w:sz w:val="28"/>
          <w:szCs w:val="28"/>
        </w:rPr>
        <w:t>（六）签订《海域使用权出让合同》</w:t>
      </w:r>
    </w:p>
    <w:p w:rsidR="00B3634E" w:rsidRDefault="00B3634E" w:rsidP="00911372">
      <w:pPr>
        <w:spacing w:line="460" w:lineRule="exact"/>
        <w:ind w:firstLineChars="196" w:firstLine="549"/>
        <w:rPr>
          <w:rFonts w:ascii="宋体" w:hAnsi="宋体"/>
          <w:bCs/>
          <w:sz w:val="28"/>
          <w:szCs w:val="28"/>
        </w:rPr>
      </w:pPr>
      <w:r>
        <w:rPr>
          <w:rFonts w:ascii="宋体" w:hAnsi="宋体" w:hint="eastAsia"/>
          <w:color w:val="000000"/>
          <w:sz w:val="28"/>
          <w:szCs w:val="28"/>
        </w:rPr>
        <w:t>出让人根据海南宏志拍卖有限公司出具的《海域使用权成交确认书》，与竞得人10个工作日内签订《海域使用权出让合同》，签订出让合同后一个月内竞得人向出让人指定专户按成交价款金额缴纳海域使用金。</w:t>
      </w:r>
    </w:p>
    <w:p w:rsidR="00B3634E" w:rsidRDefault="00B3634E" w:rsidP="00911372">
      <w:pPr>
        <w:spacing w:line="460" w:lineRule="exact"/>
        <w:ind w:firstLineChars="196" w:firstLine="549"/>
        <w:rPr>
          <w:rFonts w:ascii="宋体" w:hAnsi="宋体"/>
          <w:color w:val="000000"/>
          <w:sz w:val="28"/>
          <w:szCs w:val="28"/>
        </w:rPr>
      </w:pPr>
      <w:r>
        <w:rPr>
          <w:rFonts w:ascii="宋体" w:hAnsi="宋体" w:hint="eastAsia"/>
          <w:color w:val="000000"/>
          <w:sz w:val="28"/>
          <w:szCs w:val="28"/>
        </w:rPr>
        <w:t>（七）竞得人保证金退回</w:t>
      </w:r>
    </w:p>
    <w:p w:rsidR="00B3634E" w:rsidRDefault="00B3634E" w:rsidP="00911372">
      <w:pPr>
        <w:pStyle w:val="a4"/>
        <w:shd w:val="clear" w:color="auto" w:fill="FFFFFF"/>
        <w:spacing w:before="0" w:beforeAutospacing="0" w:after="0" w:afterAutospacing="0" w:line="460" w:lineRule="exact"/>
        <w:ind w:firstLine="480"/>
        <w:rPr>
          <w:color w:val="333333"/>
          <w:sz w:val="28"/>
          <w:szCs w:val="28"/>
        </w:rPr>
      </w:pPr>
      <w:r>
        <w:rPr>
          <w:rFonts w:hint="eastAsia"/>
          <w:color w:val="000000"/>
          <w:sz w:val="28"/>
          <w:szCs w:val="28"/>
          <w:shd w:val="clear" w:color="auto" w:fill="FFFFFF"/>
        </w:rPr>
        <w:lastRenderedPageBreak/>
        <w:t>海南宏志拍卖有限公司凭签订的《海域使用权出让合同》原件、竞得人按成交价款足额缴纳海域使用金凭证及交清前期费用凭证复印件（原件验查），向</w:t>
      </w:r>
      <w:r>
        <w:rPr>
          <w:rFonts w:hint="eastAsia"/>
          <w:color w:val="333333"/>
          <w:sz w:val="28"/>
          <w:szCs w:val="28"/>
        </w:rPr>
        <w:t>海南省人民政府政务服务中心申请</w:t>
      </w:r>
      <w:r>
        <w:rPr>
          <w:rFonts w:hint="eastAsia"/>
          <w:color w:val="000000"/>
          <w:sz w:val="28"/>
          <w:szCs w:val="28"/>
          <w:shd w:val="clear" w:color="auto" w:fill="FFFFFF"/>
        </w:rPr>
        <w:t>将竞得人缴纳的保证金1个工作日内从原渠道无息退回。竞得人在交易出让过程中违约反悔的，竞买保证金不予退回。</w:t>
      </w:r>
    </w:p>
    <w:p w:rsidR="00B3634E" w:rsidRDefault="00B3634E" w:rsidP="00911372">
      <w:pPr>
        <w:widowControl/>
        <w:spacing w:line="460" w:lineRule="exact"/>
        <w:ind w:firstLineChars="200" w:firstLine="562"/>
        <w:jc w:val="left"/>
        <w:rPr>
          <w:rFonts w:ascii="宋体" w:hAnsi="宋体"/>
          <w:color w:val="000000"/>
          <w:sz w:val="28"/>
          <w:szCs w:val="28"/>
        </w:rPr>
      </w:pPr>
      <w:r>
        <w:rPr>
          <w:rFonts w:ascii="宋体" w:hAnsi="宋体" w:hint="eastAsia"/>
          <w:b/>
          <w:color w:val="000000"/>
          <w:sz w:val="28"/>
          <w:szCs w:val="28"/>
        </w:rPr>
        <w:t>十</w:t>
      </w:r>
      <w:r>
        <w:rPr>
          <w:rFonts w:ascii="宋体" w:hAnsi="宋体"/>
          <w:b/>
          <w:color w:val="000000"/>
          <w:sz w:val="28"/>
          <w:szCs w:val="28"/>
        </w:rPr>
        <w:t>、</w:t>
      </w:r>
      <w:r>
        <w:rPr>
          <w:rFonts w:ascii="宋体" w:hAnsi="宋体"/>
          <w:color w:val="000000"/>
          <w:sz w:val="28"/>
          <w:szCs w:val="28"/>
        </w:rPr>
        <w:t>受</w:t>
      </w:r>
      <w:r>
        <w:rPr>
          <w:rFonts w:ascii="宋体" w:hAnsi="宋体" w:hint="eastAsia"/>
          <w:color w:val="000000"/>
          <w:sz w:val="28"/>
          <w:szCs w:val="28"/>
        </w:rPr>
        <w:t>出</w:t>
      </w:r>
      <w:r>
        <w:rPr>
          <w:rFonts w:ascii="宋体" w:hAnsi="宋体"/>
          <w:color w:val="000000"/>
          <w:sz w:val="28"/>
          <w:szCs w:val="28"/>
        </w:rPr>
        <w:t>让</w:t>
      </w:r>
      <w:r>
        <w:rPr>
          <w:rFonts w:ascii="宋体" w:hAnsi="宋体" w:hint="eastAsia"/>
          <w:color w:val="000000"/>
          <w:sz w:val="28"/>
          <w:szCs w:val="28"/>
        </w:rPr>
        <w:t>人</w:t>
      </w:r>
      <w:r>
        <w:rPr>
          <w:rFonts w:ascii="宋体" w:hAnsi="宋体"/>
          <w:color w:val="000000"/>
          <w:sz w:val="28"/>
          <w:szCs w:val="28"/>
        </w:rPr>
        <w:t>委托，本标的以现状</w:t>
      </w:r>
      <w:r>
        <w:rPr>
          <w:rFonts w:ascii="宋体" w:hAnsi="宋体" w:hint="eastAsia"/>
          <w:color w:val="000000"/>
          <w:sz w:val="28"/>
          <w:szCs w:val="28"/>
        </w:rPr>
        <w:t>出</w:t>
      </w:r>
      <w:r>
        <w:rPr>
          <w:rFonts w:ascii="宋体" w:hAnsi="宋体"/>
          <w:color w:val="000000"/>
          <w:sz w:val="28"/>
          <w:szCs w:val="28"/>
        </w:rPr>
        <w:t>让。有关标的资料是对标的的一般性介绍，所载标的的数量、质量、型号、材质、性能、归属、保存情况等仅为参考性说明，瑕疵及面积差异等不影响成交总价。</w:t>
      </w:r>
      <w:r>
        <w:rPr>
          <w:rFonts w:ascii="宋体" w:hAnsi="宋体" w:hint="eastAsia"/>
          <w:color w:val="000000"/>
          <w:sz w:val="28"/>
          <w:szCs w:val="28"/>
        </w:rPr>
        <w:t>海南宏志拍卖有限公司</w:t>
      </w:r>
      <w:r>
        <w:rPr>
          <w:rFonts w:ascii="宋体" w:hAnsi="宋体"/>
          <w:color w:val="000000"/>
          <w:sz w:val="28"/>
          <w:szCs w:val="28"/>
        </w:rPr>
        <w:t>完全依据</w:t>
      </w:r>
      <w:r>
        <w:rPr>
          <w:rFonts w:ascii="宋体" w:hAnsi="宋体" w:hint="eastAsia"/>
          <w:color w:val="000000"/>
          <w:sz w:val="28"/>
          <w:szCs w:val="28"/>
        </w:rPr>
        <w:t>出</w:t>
      </w:r>
      <w:r>
        <w:rPr>
          <w:rFonts w:ascii="宋体" w:hAnsi="宋体"/>
          <w:color w:val="000000"/>
          <w:sz w:val="28"/>
          <w:szCs w:val="28"/>
        </w:rPr>
        <w:t>让方提供的资料介绍本标的情况，其工作人员的所有说明和解释仅作为参考，不具任何法律效力；</w:t>
      </w:r>
      <w:r>
        <w:rPr>
          <w:rFonts w:ascii="宋体" w:hAnsi="宋体" w:hint="eastAsia"/>
          <w:color w:val="000000"/>
          <w:sz w:val="28"/>
          <w:szCs w:val="28"/>
        </w:rPr>
        <w:t>海南宏志拍卖有限公司</w:t>
      </w:r>
      <w:r>
        <w:rPr>
          <w:rFonts w:ascii="宋体" w:hAnsi="宋体"/>
          <w:color w:val="000000"/>
          <w:sz w:val="28"/>
          <w:szCs w:val="28"/>
        </w:rPr>
        <w:t>对标的的任何瑕疵及风险不做任何担保也不承担责任</w:t>
      </w:r>
      <w:r>
        <w:rPr>
          <w:rFonts w:ascii="宋体" w:hAnsi="宋体" w:hint="eastAsia"/>
          <w:color w:val="000000"/>
          <w:sz w:val="28"/>
          <w:szCs w:val="28"/>
        </w:rPr>
        <w:t>，海南宏志拍卖有限公司</w:t>
      </w:r>
      <w:r>
        <w:rPr>
          <w:rFonts w:ascii="宋体" w:hAnsi="宋体"/>
          <w:color w:val="000000"/>
          <w:sz w:val="28"/>
          <w:szCs w:val="28"/>
        </w:rPr>
        <w:t>出具的交易鉴证文件和有关标的发票上所载明的标的名称等说明性文字，也不构成对标的的担保。</w:t>
      </w:r>
    </w:p>
    <w:p w:rsidR="00B3634E" w:rsidRDefault="00B3634E" w:rsidP="00911372">
      <w:pPr>
        <w:spacing w:line="460" w:lineRule="exact"/>
        <w:ind w:firstLineChars="200" w:firstLine="562"/>
        <w:rPr>
          <w:rFonts w:ascii="宋体" w:hAnsi="宋体"/>
          <w:color w:val="000000"/>
          <w:sz w:val="28"/>
          <w:szCs w:val="28"/>
        </w:rPr>
      </w:pPr>
      <w:r>
        <w:rPr>
          <w:rFonts w:ascii="宋体" w:hAnsi="宋体" w:hint="eastAsia"/>
          <w:b/>
          <w:color w:val="000000"/>
          <w:sz w:val="28"/>
          <w:szCs w:val="28"/>
        </w:rPr>
        <w:t>十一</w:t>
      </w:r>
      <w:r>
        <w:rPr>
          <w:rFonts w:ascii="宋体" w:hAnsi="宋体"/>
          <w:b/>
          <w:color w:val="000000"/>
          <w:sz w:val="28"/>
          <w:szCs w:val="28"/>
        </w:rPr>
        <w:t>、</w:t>
      </w:r>
      <w:r>
        <w:rPr>
          <w:rFonts w:ascii="宋体" w:hAnsi="宋体"/>
          <w:color w:val="000000"/>
          <w:sz w:val="28"/>
          <w:szCs w:val="28"/>
        </w:rPr>
        <w:t>竞买人</w:t>
      </w:r>
      <w:r>
        <w:rPr>
          <w:rFonts w:ascii="宋体" w:hAnsi="宋体" w:hint="eastAsia"/>
          <w:color w:val="000000"/>
          <w:sz w:val="28"/>
          <w:szCs w:val="28"/>
        </w:rPr>
        <w:t>缴纳</w:t>
      </w:r>
      <w:r>
        <w:rPr>
          <w:rFonts w:ascii="宋体" w:hAnsi="宋体"/>
          <w:color w:val="000000"/>
          <w:sz w:val="28"/>
          <w:szCs w:val="28"/>
        </w:rPr>
        <w:t>保证金、提交</w:t>
      </w:r>
      <w:r>
        <w:rPr>
          <w:rFonts w:ascii="宋体" w:hAnsi="宋体" w:hint="eastAsia"/>
          <w:color w:val="000000"/>
          <w:sz w:val="28"/>
          <w:szCs w:val="28"/>
        </w:rPr>
        <w:t>竞买</w:t>
      </w:r>
      <w:r>
        <w:rPr>
          <w:rFonts w:ascii="宋体" w:hAnsi="宋体"/>
          <w:color w:val="000000"/>
          <w:sz w:val="28"/>
          <w:szCs w:val="28"/>
        </w:rPr>
        <w:t>申请及签署本须知，即视为竞买人于竞买之前已完全知晓本</w:t>
      </w:r>
      <w:r>
        <w:rPr>
          <w:rFonts w:ascii="宋体" w:hAnsi="宋体" w:hint="eastAsia"/>
          <w:color w:val="000000"/>
          <w:sz w:val="28"/>
          <w:szCs w:val="28"/>
        </w:rPr>
        <w:t>项目</w:t>
      </w:r>
      <w:r>
        <w:rPr>
          <w:rFonts w:ascii="宋体" w:hAnsi="宋体"/>
          <w:color w:val="000000"/>
          <w:sz w:val="28"/>
          <w:szCs w:val="28"/>
        </w:rPr>
        <w:t>在“海南日报”、“</w:t>
      </w:r>
      <w:r>
        <w:rPr>
          <w:rFonts w:ascii="宋体" w:hAnsi="宋体" w:hint="eastAsia"/>
          <w:color w:val="000000"/>
          <w:sz w:val="28"/>
          <w:szCs w:val="28"/>
        </w:rPr>
        <w:t>海南省公共资源交易网</w:t>
      </w:r>
      <w:r>
        <w:rPr>
          <w:rFonts w:ascii="宋体" w:hAnsi="宋体"/>
          <w:color w:val="000000"/>
          <w:sz w:val="28"/>
          <w:szCs w:val="28"/>
        </w:rPr>
        <w:t>”上的挂牌公告及其他相关信息，对</w:t>
      </w:r>
      <w:r>
        <w:rPr>
          <w:rFonts w:ascii="宋体" w:hAnsi="宋体" w:hint="eastAsia"/>
          <w:color w:val="000000"/>
          <w:sz w:val="28"/>
          <w:szCs w:val="28"/>
        </w:rPr>
        <w:t>项目</w:t>
      </w:r>
      <w:r>
        <w:rPr>
          <w:rFonts w:ascii="宋体" w:hAnsi="宋体"/>
          <w:color w:val="000000"/>
          <w:sz w:val="28"/>
          <w:szCs w:val="28"/>
        </w:rPr>
        <w:t>进行了全面了解，对标的存在的瑕疵及可能出现的瑕疵进行了认真审查，对</w:t>
      </w:r>
      <w:r>
        <w:rPr>
          <w:rFonts w:ascii="宋体" w:hAnsi="宋体" w:hint="eastAsia"/>
          <w:color w:val="000000"/>
          <w:sz w:val="28"/>
          <w:szCs w:val="28"/>
        </w:rPr>
        <w:t>出</w:t>
      </w:r>
      <w:r>
        <w:rPr>
          <w:rFonts w:ascii="宋体" w:hAnsi="宋体"/>
          <w:color w:val="000000"/>
          <w:sz w:val="28"/>
          <w:szCs w:val="28"/>
        </w:rPr>
        <w:t>让方所提供的资料介绍以及按现状</w:t>
      </w:r>
      <w:r>
        <w:rPr>
          <w:rFonts w:ascii="宋体" w:hAnsi="宋体" w:hint="eastAsia"/>
          <w:color w:val="000000"/>
          <w:sz w:val="28"/>
          <w:szCs w:val="28"/>
        </w:rPr>
        <w:t>出</w:t>
      </w:r>
      <w:r>
        <w:rPr>
          <w:rFonts w:ascii="宋体" w:hAnsi="宋体"/>
          <w:color w:val="000000"/>
          <w:sz w:val="28"/>
          <w:szCs w:val="28"/>
        </w:rPr>
        <w:t>让无异议，完全接受</w:t>
      </w:r>
      <w:r>
        <w:rPr>
          <w:rFonts w:ascii="宋体" w:hAnsi="宋体" w:hint="eastAsia"/>
          <w:color w:val="000000"/>
          <w:sz w:val="28"/>
          <w:szCs w:val="28"/>
        </w:rPr>
        <w:t>公告中的所有条款</w:t>
      </w:r>
      <w:r>
        <w:rPr>
          <w:rFonts w:ascii="宋体" w:hAnsi="宋体"/>
          <w:color w:val="000000"/>
          <w:sz w:val="28"/>
          <w:szCs w:val="28"/>
        </w:rPr>
        <w:t>。</w:t>
      </w:r>
    </w:p>
    <w:p w:rsidR="00B3634E" w:rsidRDefault="00B3634E" w:rsidP="00911372">
      <w:pPr>
        <w:spacing w:line="460" w:lineRule="exact"/>
        <w:ind w:firstLineChars="200" w:firstLine="562"/>
        <w:rPr>
          <w:rFonts w:ascii="宋体" w:hAnsi="宋体"/>
          <w:color w:val="000000"/>
          <w:sz w:val="28"/>
          <w:szCs w:val="28"/>
        </w:rPr>
      </w:pPr>
      <w:r>
        <w:rPr>
          <w:rFonts w:ascii="宋体" w:hAnsi="宋体"/>
          <w:b/>
          <w:color w:val="000000"/>
          <w:sz w:val="28"/>
          <w:szCs w:val="28"/>
        </w:rPr>
        <w:t>十</w:t>
      </w:r>
      <w:r>
        <w:rPr>
          <w:rFonts w:ascii="宋体" w:hAnsi="宋体" w:hint="eastAsia"/>
          <w:b/>
          <w:color w:val="000000"/>
          <w:sz w:val="28"/>
          <w:szCs w:val="28"/>
        </w:rPr>
        <w:t>二</w:t>
      </w:r>
      <w:r>
        <w:rPr>
          <w:rFonts w:ascii="宋体" w:hAnsi="宋体"/>
          <w:b/>
          <w:color w:val="000000"/>
          <w:sz w:val="28"/>
          <w:szCs w:val="28"/>
        </w:rPr>
        <w:t>、</w:t>
      </w:r>
      <w:r>
        <w:rPr>
          <w:rFonts w:ascii="宋体" w:hAnsi="宋体"/>
          <w:color w:val="000000"/>
          <w:sz w:val="28"/>
          <w:szCs w:val="28"/>
        </w:rPr>
        <w:t>本项目成交后的产权（资产）交接、变更过户等手续由买受人与</w:t>
      </w:r>
      <w:r>
        <w:rPr>
          <w:rFonts w:ascii="宋体" w:hAnsi="宋体" w:hint="eastAsia"/>
          <w:color w:val="000000"/>
          <w:sz w:val="28"/>
          <w:szCs w:val="28"/>
        </w:rPr>
        <w:t>出</w:t>
      </w:r>
      <w:r>
        <w:rPr>
          <w:rFonts w:ascii="宋体" w:hAnsi="宋体"/>
          <w:color w:val="000000"/>
          <w:sz w:val="28"/>
          <w:szCs w:val="28"/>
        </w:rPr>
        <w:t>让方及其他有关方根据公告及合同约定和其他有关规定办理。</w:t>
      </w:r>
      <w:r>
        <w:rPr>
          <w:rFonts w:ascii="宋体" w:hAnsi="宋体" w:hint="eastAsia"/>
          <w:color w:val="000000"/>
          <w:sz w:val="28"/>
          <w:szCs w:val="28"/>
        </w:rPr>
        <w:t>海南宏志拍卖有限公司</w:t>
      </w:r>
      <w:r>
        <w:rPr>
          <w:rFonts w:ascii="宋体" w:hAnsi="宋体"/>
          <w:color w:val="000000"/>
          <w:sz w:val="28"/>
          <w:szCs w:val="28"/>
        </w:rPr>
        <w:t>不代扣有关各方应缴纳的税费。</w:t>
      </w:r>
    </w:p>
    <w:p w:rsidR="00B3634E" w:rsidRDefault="00B3634E" w:rsidP="00911372">
      <w:pPr>
        <w:spacing w:line="460" w:lineRule="exact"/>
        <w:ind w:firstLineChars="200" w:firstLine="562"/>
        <w:rPr>
          <w:rFonts w:ascii="宋体" w:hAnsi="宋体"/>
          <w:b/>
          <w:color w:val="000000"/>
          <w:sz w:val="28"/>
          <w:szCs w:val="28"/>
        </w:rPr>
      </w:pPr>
      <w:r>
        <w:rPr>
          <w:rFonts w:ascii="宋体" w:hAnsi="宋体"/>
          <w:b/>
          <w:color w:val="000000"/>
          <w:sz w:val="28"/>
          <w:szCs w:val="28"/>
        </w:rPr>
        <w:t>十</w:t>
      </w:r>
      <w:r>
        <w:rPr>
          <w:rFonts w:ascii="宋体" w:hAnsi="宋体" w:hint="eastAsia"/>
          <w:b/>
          <w:color w:val="000000"/>
          <w:sz w:val="28"/>
          <w:szCs w:val="28"/>
        </w:rPr>
        <w:t>三</w:t>
      </w:r>
      <w:r>
        <w:rPr>
          <w:rFonts w:ascii="宋体" w:hAnsi="宋体"/>
          <w:b/>
          <w:color w:val="000000"/>
          <w:sz w:val="28"/>
          <w:szCs w:val="28"/>
        </w:rPr>
        <w:t>、特别提示：</w:t>
      </w:r>
    </w:p>
    <w:p w:rsidR="00B3634E" w:rsidRPr="004C1968" w:rsidRDefault="00B3634E" w:rsidP="00911372">
      <w:pPr>
        <w:spacing w:line="460" w:lineRule="exact"/>
        <w:ind w:firstLineChars="200" w:firstLine="560"/>
        <w:rPr>
          <w:rFonts w:ascii="宋体" w:hAnsi="宋体"/>
          <w:color w:val="000000"/>
          <w:sz w:val="28"/>
          <w:szCs w:val="28"/>
        </w:rPr>
      </w:pPr>
      <w:r w:rsidRPr="004C1968">
        <w:rPr>
          <w:rFonts w:ascii="宋体" w:hAnsi="宋体" w:hint="eastAsia"/>
          <w:color w:val="000000"/>
          <w:sz w:val="28"/>
          <w:szCs w:val="28"/>
        </w:rPr>
        <w:t>1、本次挂牌出让活动的出让标的按现状进行处置，竞买人参加报价即表明该竞买人接受该标的的一切现状（包括瑕疵）；</w:t>
      </w:r>
    </w:p>
    <w:p w:rsidR="00B3634E" w:rsidRDefault="00B3634E" w:rsidP="00911372">
      <w:pPr>
        <w:spacing w:line="460" w:lineRule="exact"/>
        <w:ind w:firstLineChars="200" w:firstLine="560"/>
        <w:rPr>
          <w:rFonts w:ascii="宋体" w:hAnsi="宋体"/>
          <w:color w:val="000000"/>
          <w:sz w:val="28"/>
          <w:szCs w:val="28"/>
        </w:rPr>
      </w:pPr>
      <w:r w:rsidRPr="004C1968">
        <w:rPr>
          <w:rFonts w:ascii="宋体" w:hAnsi="宋体" w:hint="eastAsia"/>
          <w:color w:val="000000"/>
          <w:sz w:val="28"/>
          <w:szCs w:val="28"/>
        </w:rPr>
        <w:t>2、因不可抗力，或者司法部门、政府监管部门紧急要求停止交易等原因导致挂牌出让活动中断的，交易各方均不承担责任。</w:t>
      </w:r>
    </w:p>
    <w:p w:rsidR="00B3634E" w:rsidRDefault="00B3634E" w:rsidP="00911372">
      <w:pPr>
        <w:spacing w:line="460" w:lineRule="exact"/>
        <w:ind w:firstLineChars="200" w:firstLine="562"/>
        <w:rPr>
          <w:rFonts w:ascii="宋体" w:hAnsi="宋体"/>
          <w:color w:val="000000"/>
          <w:sz w:val="28"/>
          <w:szCs w:val="28"/>
        </w:rPr>
      </w:pPr>
      <w:r>
        <w:rPr>
          <w:rFonts w:ascii="宋体" w:hAnsi="宋体"/>
          <w:b/>
          <w:color w:val="000000"/>
          <w:sz w:val="28"/>
          <w:szCs w:val="28"/>
        </w:rPr>
        <w:t>十</w:t>
      </w:r>
      <w:r>
        <w:rPr>
          <w:rFonts w:ascii="宋体" w:hAnsi="宋体" w:hint="eastAsia"/>
          <w:b/>
          <w:color w:val="000000"/>
          <w:sz w:val="28"/>
          <w:szCs w:val="28"/>
        </w:rPr>
        <w:t>四</w:t>
      </w:r>
      <w:r>
        <w:rPr>
          <w:rFonts w:ascii="宋体" w:hAnsi="宋体"/>
          <w:b/>
          <w:color w:val="000000"/>
          <w:sz w:val="28"/>
          <w:szCs w:val="28"/>
        </w:rPr>
        <w:t>、</w:t>
      </w:r>
      <w:r>
        <w:rPr>
          <w:rFonts w:ascii="宋体" w:hAnsi="宋体" w:hint="eastAsia"/>
          <w:color w:val="000000"/>
          <w:sz w:val="28"/>
          <w:szCs w:val="28"/>
        </w:rPr>
        <w:t>海南宏志拍卖有限公司</w:t>
      </w:r>
      <w:r>
        <w:rPr>
          <w:rFonts w:ascii="宋体" w:hAnsi="宋体"/>
          <w:color w:val="000000"/>
          <w:sz w:val="28"/>
          <w:szCs w:val="28"/>
        </w:rPr>
        <w:t>严格遵循有关政策法规规定，严格按照公开、公平、公正的原则组织竞价交易服务活动。</w:t>
      </w:r>
    </w:p>
    <w:p w:rsidR="00B3634E" w:rsidRDefault="00B3634E" w:rsidP="00911372">
      <w:pPr>
        <w:spacing w:line="460" w:lineRule="exact"/>
        <w:ind w:firstLineChars="200" w:firstLine="562"/>
        <w:rPr>
          <w:rFonts w:ascii="宋体" w:hAnsi="宋体"/>
          <w:color w:val="000000"/>
          <w:sz w:val="28"/>
          <w:szCs w:val="28"/>
        </w:rPr>
      </w:pPr>
      <w:r>
        <w:rPr>
          <w:rFonts w:ascii="宋体" w:hAnsi="宋体"/>
          <w:b/>
          <w:color w:val="000000"/>
          <w:sz w:val="28"/>
          <w:szCs w:val="28"/>
        </w:rPr>
        <w:t>十</w:t>
      </w:r>
      <w:r>
        <w:rPr>
          <w:rFonts w:ascii="宋体" w:hAnsi="宋体" w:hint="eastAsia"/>
          <w:b/>
          <w:color w:val="000000"/>
          <w:sz w:val="28"/>
          <w:szCs w:val="28"/>
        </w:rPr>
        <w:t>五</w:t>
      </w:r>
      <w:r>
        <w:rPr>
          <w:rFonts w:ascii="宋体" w:hAnsi="宋体"/>
          <w:b/>
          <w:color w:val="000000"/>
          <w:sz w:val="28"/>
          <w:szCs w:val="28"/>
        </w:rPr>
        <w:t>、</w:t>
      </w:r>
      <w:r>
        <w:rPr>
          <w:rFonts w:ascii="宋体" w:hAnsi="宋体" w:hint="eastAsia"/>
          <w:color w:val="000000"/>
          <w:sz w:val="28"/>
          <w:szCs w:val="28"/>
        </w:rPr>
        <w:t>出让人昌江县自然资源和规划局、海南宏志拍卖有限公司</w:t>
      </w:r>
      <w:r>
        <w:rPr>
          <w:rFonts w:ascii="宋体" w:hAnsi="宋体"/>
          <w:color w:val="000000"/>
          <w:sz w:val="28"/>
          <w:szCs w:val="28"/>
        </w:rPr>
        <w:t>有权对本须知进行解释。</w:t>
      </w:r>
    </w:p>
    <w:p w:rsidR="00B3634E" w:rsidRDefault="00B3634E" w:rsidP="00911372">
      <w:pPr>
        <w:spacing w:line="480" w:lineRule="exact"/>
        <w:rPr>
          <w:rFonts w:ascii="宋体" w:hAnsi="宋体"/>
          <w:color w:val="000000"/>
          <w:sz w:val="28"/>
          <w:szCs w:val="28"/>
        </w:rPr>
      </w:pPr>
    </w:p>
    <w:p w:rsidR="00B3634E" w:rsidRDefault="00B3634E" w:rsidP="00911372">
      <w:pPr>
        <w:spacing w:line="480" w:lineRule="exact"/>
        <w:rPr>
          <w:rFonts w:ascii="宋体" w:hAnsi="宋体"/>
          <w:color w:val="000000"/>
          <w:sz w:val="28"/>
          <w:szCs w:val="28"/>
        </w:rPr>
      </w:pPr>
      <w:r>
        <w:rPr>
          <w:rFonts w:ascii="宋体" w:hAnsi="宋体" w:hint="eastAsia"/>
          <w:color w:val="000000"/>
          <w:sz w:val="28"/>
          <w:szCs w:val="28"/>
        </w:rPr>
        <w:t xml:space="preserve">                　　　　　　　　　 海南宏志拍卖有限公司</w:t>
      </w:r>
    </w:p>
    <w:p w:rsidR="00BD79CD" w:rsidRDefault="00B3634E" w:rsidP="00911372">
      <w:pPr>
        <w:spacing w:line="480" w:lineRule="exact"/>
      </w:pPr>
      <w:r>
        <w:rPr>
          <w:rFonts w:ascii="宋体" w:hAnsi="宋体" w:hint="eastAsia"/>
          <w:color w:val="000000"/>
          <w:sz w:val="28"/>
          <w:szCs w:val="28"/>
        </w:rPr>
        <w:t xml:space="preserve">　　　　　　　　　　　　　　　　　二0一九年五月二十二日</w:t>
      </w:r>
    </w:p>
    <w:sectPr w:rsidR="00BD79CD" w:rsidSect="00BD79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584" w:rsidRDefault="000E1584" w:rsidP="003248B3">
      <w:r>
        <w:separator/>
      </w:r>
    </w:p>
  </w:endnote>
  <w:endnote w:type="continuationSeparator" w:id="1">
    <w:p w:rsidR="000E1584" w:rsidRDefault="000E1584" w:rsidP="003248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584" w:rsidRDefault="000E1584" w:rsidP="003248B3">
      <w:r>
        <w:separator/>
      </w:r>
    </w:p>
  </w:footnote>
  <w:footnote w:type="continuationSeparator" w:id="1">
    <w:p w:rsidR="000E1584" w:rsidRDefault="000E1584" w:rsidP="003248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6F932"/>
    <w:multiLevelType w:val="singleLevel"/>
    <w:tmpl w:val="5976F932"/>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634E"/>
    <w:rsid w:val="00031034"/>
    <w:rsid w:val="000E1584"/>
    <w:rsid w:val="00111B8F"/>
    <w:rsid w:val="003248B3"/>
    <w:rsid w:val="003E4E05"/>
    <w:rsid w:val="00524F6E"/>
    <w:rsid w:val="007A5EEF"/>
    <w:rsid w:val="007B03F9"/>
    <w:rsid w:val="00825A11"/>
    <w:rsid w:val="00911372"/>
    <w:rsid w:val="00943D59"/>
    <w:rsid w:val="009D6B86"/>
    <w:rsid w:val="00A275A7"/>
    <w:rsid w:val="00B3634E"/>
    <w:rsid w:val="00BD79CD"/>
    <w:rsid w:val="00D940C0"/>
    <w:rsid w:val="00EB4B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3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3634E"/>
    <w:rPr>
      <w:b/>
      <w:bCs/>
    </w:rPr>
  </w:style>
  <w:style w:type="paragraph" w:styleId="a4">
    <w:name w:val="Normal (Web)"/>
    <w:basedOn w:val="a"/>
    <w:uiPriority w:val="99"/>
    <w:unhideWhenUsed/>
    <w:rsid w:val="00B3634E"/>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semiHidden/>
    <w:unhideWhenUsed/>
    <w:rsid w:val="003248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248B3"/>
    <w:rPr>
      <w:rFonts w:ascii="Times New Roman" w:eastAsia="宋体" w:hAnsi="Times New Roman" w:cs="Times New Roman"/>
      <w:sz w:val="18"/>
      <w:szCs w:val="18"/>
    </w:rPr>
  </w:style>
  <w:style w:type="paragraph" w:styleId="a6">
    <w:name w:val="footer"/>
    <w:basedOn w:val="a"/>
    <w:link w:val="Char0"/>
    <w:uiPriority w:val="99"/>
    <w:semiHidden/>
    <w:unhideWhenUsed/>
    <w:rsid w:val="003248B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248B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688</Words>
  <Characters>3927</Characters>
  <Application>Microsoft Office Word</Application>
  <DocSecurity>0</DocSecurity>
  <Lines>32</Lines>
  <Paragraphs>9</Paragraphs>
  <ScaleCrop>false</ScaleCrop>
  <Company>HP</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2019-05-20T01:16:00Z</dcterms:created>
  <dcterms:modified xsi:type="dcterms:W3CDTF">2019-05-21T07:46:00Z</dcterms:modified>
</cp:coreProperties>
</file>